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8664F" w14:textId="4365C5C7" w:rsidR="005C50F7" w:rsidRPr="00F74136" w:rsidRDefault="00FC5255" w:rsidP="00CD7229">
      <w:pPr>
        <w:spacing w:before="240" w:line="360" w:lineRule="auto"/>
        <w:jc w:val="both"/>
        <w:rPr>
          <w:rFonts w:ascii="Arial" w:hAnsi="Arial" w:cs="Arial"/>
        </w:rPr>
      </w:pPr>
      <w:r>
        <w:rPr>
          <w:rFonts w:ascii="Arial" w:hAnsi="Arial" w:cs="Arial"/>
        </w:rPr>
        <w:t xml:space="preserve">A través de la plataforma Zoom y haciendo uso del sistema APRAV, </w:t>
      </w:r>
      <w:r w:rsidR="00BD7F05" w:rsidRPr="00CD0EF4">
        <w:rPr>
          <w:rFonts w:ascii="Arial" w:hAnsi="Arial" w:cs="Arial"/>
        </w:rPr>
        <w:t>siendo</w:t>
      </w:r>
      <w:r w:rsidR="004F6C86" w:rsidRPr="00CD0EF4">
        <w:rPr>
          <w:rFonts w:ascii="Arial" w:hAnsi="Arial" w:cs="Arial"/>
        </w:rPr>
        <w:t xml:space="preserve"> las</w:t>
      </w:r>
      <w:r w:rsidR="003D6E93">
        <w:rPr>
          <w:rFonts w:ascii="Arial" w:hAnsi="Arial" w:cs="Arial"/>
        </w:rPr>
        <w:t xml:space="preserve"> </w:t>
      </w:r>
      <w:r w:rsidR="00B708E1">
        <w:rPr>
          <w:rFonts w:ascii="Arial" w:hAnsi="Arial" w:cs="Arial"/>
        </w:rPr>
        <w:t>11</w:t>
      </w:r>
      <w:r w:rsidR="00F024EE">
        <w:rPr>
          <w:rFonts w:ascii="Arial" w:hAnsi="Arial" w:cs="Arial"/>
        </w:rPr>
        <w:t>:</w:t>
      </w:r>
      <w:r w:rsidR="00B708E1">
        <w:rPr>
          <w:rFonts w:ascii="Arial" w:hAnsi="Arial" w:cs="Arial"/>
        </w:rPr>
        <w:t>03</w:t>
      </w:r>
      <w:r w:rsidR="0039250E" w:rsidRPr="00CD0EF4">
        <w:rPr>
          <w:rFonts w:ascii="Arial" w:hAnsi="Arial" w:cs="Arial"/>
        </w:rPr>
        <w:t xml:space="preserve"> horas del </w:t>
      </w:r>
      <w:r w:rsidR="002B76D3">
        <w:rPr>
          <w:rFonts w:ascii="Arial" w:hAnsi="Arial" w:cs="Arial"/>
        </w:rPr>
        <w:t>miércoles</w:t>
      </w:r>
      <w:r w:rsidR="001A7964" w:rsidRPr="00CD0EF4">
        <w:rPr>
          <w:rFonts w:ascii="Arial" w:hAnsi="Arial" w:cs="Arial"/>
        </w:rPr>
        <w:t xml:space="preserve"> </w:t>
      </w:r>
      <w:r w:rsidR="002B76D3">
        <w:rPr>
          <w:rFonts w:ascii="Arial" w:hAnsi="Arial" w:cs="Arial"/>
        </w:rPr>
        <w:t>14</w:t>
      </w:r>
      <w:r w:rsidR="004F6C86" w:rsidRPr="00CD0EF4">
        <w:rPr>
          <w:rFonts w:ascii="Arial" w:hAnsi="Arial" w:cs="Arial"/>
        </w:rPr>
        <w:t xml:space="preserve"> de </w:t>
      </w:r>
      <w:r w:rsidR="002B76D3">
        <w:rPr>
          <w:rFonts w:ascii="Arial" w:hAnsi="Arial" w:cs="Arial"/>
        </w:rPr>
        <w:t>julio</w:t>
      </w:r>
      <w:r w:rsidR="003063F8" w:rsidRPr="00CD0EF4">
        <w:rPr>
          <w:rFonts w:ascii="Arial" w:hAnsi="Arial" w:cs="Arial"/>
        </w:rPr>
        <w:t xml:space="preserve"> </w:t>
      </w:r>
      <w:r w:rsidR="00F34CAB">
        <w:rPr>
          <w:rFonts w:ascii="Arial" w:hAnsi="Arial" w:cs="Arial"/>
        </w:rPr>
        <w:t xml:space="preserve">de </w:t>
      </w:r>
      <w:r w:rsidR="007A105F">
        <w:rPr>
          <w:rFonts w:ascii="Arial" w:hAnsi="Arial" w:cs="Arial"/>
        </w:rPr>
        <w:t>2021</w:t>
      </w:r>
      <w:r w:rsidR="0039250E" w:rsidRPr="00CD0EF4">
        <w:rPr>
          <w:rFonts w:ascii="Arial" w:hAnsi="Arial" w:cs="Arial"/>
        </w:rPr>
        <w:t xml:space="preserve">, </w:t>
      </w:r>
      <w:r w:rsidR="00F74136" w:rsidRPr="00F74136">
        <w:rPr>
          <w:rFonts w:ascii="Arial" w:hAnsi="Arial" w:cs="Arial"/>
        </w:rPr>
        <w:t>a consecuencia de la emergencia sanitaria por la pandemia del COVID-19, los integrantes de la Comisión de Relaciones Exteriores de la Cámara de Diputados, celebraron reunión virtual de trabajo</w:t>
      </w:r>
      <w:r w:rsidR="00F74136">
        <w:rPr>
          <w:rFonts w:ascii="Arial" w:hAnsi="Arial" w:cs="Arial"/>
        </w:rPr>
        <w:t xml:space="preserve"> semipresencial</w:t>
      </w:r>
      <w:r w:rsidR="00F74136" w:rsidRPr="00F74136">
        <w:rPr>
          <w:rFonts w:ascii="Arial" w:hAnsi="Arial" w:cs="Arial"/>
        </w:rPr>
        <w:t xml:space="preserve">, correspondiente a la </w:t>
      </w:r>
      <w:r w:rsidR="00B708E1">
        <w:rPr>
          <w:rFonts w:ascii="Arial" w:hAnsi="Arial" w:cs="Arial"/>
        </w:rPr>
        <w:t>Vigésima</w:t>
      </w:r>
      <w:r w:rsidR="00F74136">
        <w:rPr>
          <w:rFonts w:ascii="Arial" w:hAnsi="Arial" w:cs="Arial"/>
        </w:rPr>
        <w:t xml:space="preserve"> Reunión O</w:t>
      </w:r>
      <w:r w:rsidR="00F74136" w:rsidRPr="00F74136">
        <w:rPr>
          <w:rFonts w:ascii="Arial" w:hAnsi="Arial" w:cs="Arial"/>
        </w:rPr>
        <w:t xml:space="preserve">rdinaria, a través de la plataforma de </w:t>
      </w:r>
      <w:r w:rsidR="00F74136" w:rsidRPr="00F74136">
        <w:rPr>
          <w:rFonts w:ascii="Arial" w:hAnsi="Arial" w:cs="Arial"/>
          <w:i/>
        </w:rPr>
        <w:t>Zoom</w:t>
      </w:r>
      <w:r w:rsidR="00F74136" w:rsidRPr="00F74136">
        <w:rPr>
          <w:rFonts w:ascii="Arial" w:hAnsi="Arial" w:cs="Arial"/>
        </w:rPr>
        <w:t xml:space="preserve">, con el apoyo de la Secretaría de Servicios Parlamentarios, y en especial de la Dirección General de Apoyo Parlamentario y de la Dirección de Apoyo a Comisiones, así como de la Coordinación de Comunicación Social de la Cámara de Diputados, conforme a la convocatoria remitida vía electrónica a los diputados, siendo moderada por el </w:t>
      </w:r>
      <w:proofErr w:type="spellStart"/>
      <w:r w:rsidR="00F74136" w:rsidRPr="00F74136">
        <w:rPr>
          <w:rFonts w:ascii="Arial" w:hAnsi="Arial" w:cs="Arial"/>
        </w:rPr>
        <w:t>Dip</w:t>
      </w:r>
      <w:proofErr w:type="spellEnd"/>
      <w:r w:rsidR="00F74136" w:rsidRPr="00F74136">
        <w:rPr>
          <w:rFonts w:ascii="Arial" w:hAnsi="Arial" w:cs="Arial"/>
        </w:rPr>
        <w:t xml:space="preserve">. Alfredo </w:t>
      </w:r>
      <w:proofErr w:type="spellStart"/>
      <w:r w:rsidR="00F74136" w:rsidRPr="00F74136">
        <w:rPr>
          <w:rFonts w:ascii="Arial" w:hAnsi="Arial" w:cs="Arial"/>
        </w:rPr>
        <w:t>Femat</w:t>
      </w:r>
      <w:proofErr w:type="spellEnd"/>
      <w:r w:rsidR="00F74136" w:rsidRPr="00F74136">
        <w:rPr>
          <w:rFonts w:ascii="Arial" w:hAnsi="Arial" w:cs="Arial"/>
        </w:rPr>
        <w:t xml:space="preserve"> Bañuelos, Presidente de la Comisión, con la asistencia de la </w:t>
      </w:r>
      <w:proofErr w:type="spellStart"/>
      <w:r w:rsidR="00F74136" w:rsidRPr="00F74136">
        <w:rPr>
          <w:rFonts w:ascii="Arial" w:hAnsi="Arial" w:cs="Arial"/>
        </w:rPr>
        <w:t>Dip</w:t>
      </w:r>
      <w:proofErr w:type="spellEnd"/>
      <w:r w:rsidR="00F74136" w:rsidRPr="00F74136">
        <w:rPr>
          <w:rFonts w:ascii="Arial" w:hAnsi="Arial" w:cs="Arial"/>
        </w:rPr>
        <w:t>. Beatriz Silvia Robles Gutiérrez, como Secretaria.</w:t>
      </w:r>
    </w:p>
    <w:p w14:paraId="5EDA7677" w14:textId="4EEB2432" w:rsidR="00A00F52" w:rsidRPr="00872C78" w:rsidRDefault="00A00F52" w:rsidP="00CD7229">
      <w:pPr>
        <w:spacing w:before="240" w:line="360" w:lineRule="auto"/>
        <w:jc w:val="both"/>
        <w:rPr>
          <w:rFonts w:ascii="Arial" w:hAnsi="Arial" w:cs="Arial"/>
          <w:b/>
        </w:rPr>
      </w:pPr>
      <w:r>
        <w:rPr>
          <w:rFonts w:ascii="Arial" w:hAnsi="Arial" w:cs="Arial"/>
          <w:b/>
        </w:rPr>
        <w:t xml:space="preserve">1. </w:t>
      </w:r>
      <w:r w:rsidRPr="00872C78">
        <w:rPr>
          <w:rFonts w:ascii="Arial" w:hAnsi="Arial" w:cs="Arial"/>
          <w:b/>
        </w:rPr>
        <w:t>Lista de asistencia y declaración de quórum.</w:t>
      </w:r>
    </w:p>
    <w:p w14:paraId="7DFF9934" w14:textId="77777777" w:rsidR="00A00F52" w:rsidRPr="00CD0EF4" w:rsidRDefault="00A00F52" w:rsidP="00CD7229">
      <w:pPr>
        <w:spacing w:before="240" w:line="360" w:lineRule="auto"/>
        <w:jc w:val="both"/>
        <w:rPr>
          <w:rFonts w:ascii="Arial" w:hAnsi="Arial" w:cs="Arial"/>
        </w:rPr>
      </w:pPr>
      <w:r w:rsidRPr="00CD0EF4">
        <w:rPr>
          <w:rFonts w:ascii="Arial" w:hAnsi="Arial" w:cs="Arial"/>
        </w:rPr>
        <w:t>Se pasó lista de asistencia, encontrándose presentes los CC. Diputados siguientes:</w:t>
      </w:r>
    </w:p>
    <w:p w14:paraId="32614BAB" w14:textId="7FDC17C1" w:rsidR="002B76D3" w:rsidRDefault="007A105F" w:rsidP="00CD7229">
      <w:pPr>
        <w:spacing w:before="240" w:line="360" w:lineRule="auto"/>
        <w:jc w:val="both"/>
        <w:rPr>
          <w:rFonts w:ascii="Arial" w:hAnsi="Arial" w:cs="Arial"/>
        </w:rPr>
      </w:pPr>
      <w:r>
        <w:rPr>
          <w:rFonts w:ascii="Arial" w:hAnsi="Arial" w:cs="Arial"/>
        </w:rPr>
        <w:t xml:space="preserve">Alfredo </w:t>
      </w:r>
      <w:proofErr w:type="spellStart"/>
      <w:r>
        <w:rPr>
          <w:rFonts w:ascii="Arial" w:hAnsi="Arial" w:cs="Arial"/>
        </w:rPr>
        <w:t>Femat</w:t>
      </w:r>
      <w:proofErr w:type="spellEnd"/>
      <w:r>
        <w:rPr>
          <w:rFonts w:ascii="Arial" w:hAnsi="Arial" w:cs="Arial"/>
        </w:rPr>
        <w:t xml:space="preserve"> Bañuelos</w:t>
      </w:r>
      <w:r w:rsidR="00F74136">
        <w:rPr>
          <w:rFonts w:ascii="Arial" w:hAnsi="Arial" w:cs="Arial"/>
        </w:rPr>
        <w:t xml:space="preserve">, </w:t>
      </w:r>
      <w:r w:rsidR="0082730C" w:rsidRPr="00CD0EF4">
        <w:rPr>
          <w:rFonts w:ascii="Arial" w:hAnsi="Arial" w:cs="Arial"/>
        </w:rPr>
        <w:t>Beatriz Silvia Robles Gutiérrez</w:t>
      </w:r>
      <w:r w:rsidR="00F74136">
        <w:rPr>
          <w:rFonts w:ascii="Arial" w:hAnsi="Arial" w:cs="Arial"/>
        </w:rPr>
        <w:t xml:space="preserve">, </w:t>
      </w:r>
      <w:r w:rsidR="005C50F7">
        <w:rPr>
          <w:rFonts w:ascii="Arial" w:hAnsi="Arial" w:cs="Arial"/>
        </w:rPr>
        <w:t>Cla</w:t>
      </w:r>
      <w:r w:rsidR="006B0152">
        <w:rPr>
          <w:rFonts w:ascii="Arial" w:hAnsi="Arial" w:cs="Arial"/>
        </w:rPr>
        <w:t>u</w:t>
      </w:r>
      <w:r>
        <w:rPr>
          <w:rFonts w:ascii="Arial" w:hAnsi="Arial" w:cs="Arial"/>
        </w:rPr>
        <w:t>dia Angélica Domínguez Vázquez</w:t>
      </w:r>
      <w:r w:rsidR="006B0152">
        <w:rPr>
          <w:rFonts w:ascii="Arial" w:hAnsi="Arial" w:cs="Arial"/>
        </w:rPr>
        <w:t xml:space="preserve">, </w:t>
      </w:r>
      <w:r w:rsidR="006B0152" w:rsidRPr="006B0152">
        <w:rPr>
          <w:rFonts w:ascii="Arial" w:hAnsi="Arial" w:cs="Arial"/>
        </w:rPr>
        <w:t xml:space="preserve">Benito Medina Herrera, </w:t>
      </w:r>
      <w:r w:rsidR="002B76D3">
        <w:rPr>
          <w:rFonts w:ascii="Arial" w:hAnsi="Arial" w:cs="Arial"/>
        </w:rPr>
        <w:t>Gabriela Cuevas Barrón</w:t>
      </w:r>
      <w:r w:rsidR="002B76D3">
        <w:rPr>
          <w:rFonts w:ascii="Arial" w:hAnsi="Arial" w:cs="Arial"/>
        </w:rPr>
        <w:t xml:space="preserve">, </w:t>
      </w:r>
      <w:r w:rsidR="002B76D3">
        <w:rPr>
          <w:rFonts w:ascii="Arial" w:hAnsi="Arial" w:cs="Arial"/>
        </w:rPr>
        <w:t>Verónica Beatriz Juárez Piña</w:t>
      </w:r>
      <w:r w:rsidR="002B76D3">
        <w:rPr>
          <w:rFonts w:ascii="Arial" w:hAnsi="Arial" w:cs="Arial"/>
        </w:rPr>
        <w:t xml:space="preserve">, Adolfo Torres Ramírez, </w:t>
      </w:r>
      <w:r w:rsidR="002B76D3">
        <w:rPr>
          <w:rFonts w:ascii="Arial" w:hAnsi="Arial" w:cs="Arial"/>
        </w:rPr>
        <w:t>Alberto Villa Villegas</w:t>
      </w:r>
      <w:r w:rsidR="002B76D3">
        <w:rPr>
          <w:rFonts w:ascii="Arial" w:hAnsi="Arial" w:cs="Arial"/>
        </w:rPr>
        <w:t xml:space="preserve">, </w:t>
      </w:r>
      <w:proofErr w:type="spellStart"/>
      <w:r w:rsidR="002B76D3">
        <w:rPr>
          <w:rFonts w:ascii="Arial" w:hAnsi="Arial" w:cs="Arial"/>
        </w:rPr>
        <w:t>Frinné</w:t>
      </w:r>
      <w:proofErr w:type="spellEnd"/>
      <w:r w:rsidR="002B76D3">
        <w:rPr>
          <w:rFonts w:ascii="Arial" w:hAnsi="Arial" w:cs="Arial"/>
        </w:rPr>
        <w:t xml:space="preserve"> </w:t>
      </w:r>
      <w:proofErr w:type="spellStart"/>
      <w:r w:rsidR="002B76D3">
        <w:rPr>
          <w:rFonts w:ascii="Arial" w:hAnsi="Arial" w:cs="Arial"/>
        </w:rPr>
        <w:t>Azuara</w:t>
      </w:r>
      <w:proofErr w:type="spellEnd"/>
      <w:r w:rsidR="002B76D3">
        <w:rPr>
          <w:rFonts w:ascii="Arial" w:hAnsi="Arial" w:cs="Arial"/>
        </w:rPr>
        <w:t xml:space="preserve"> </w:t>
      </w:r>
      <w:proofErr w:type="spellStart"/>
      <w:r w:rsidR="002B76D3">
        <w:rPr>
          <w:rFonts w:ascii="Arial" w:hAnsi="Arial" w:cs="Arial"/>
        </w:rPr>
        <w:t>Yarzábal</w:t>
      </w:r>
      <w:proofErr w:type="spellEnd"/>
      <w:r w:rsidR="002B76D3">
        <w:rPr>
          <w:rFonts w:ascii="Arial" w:hAnsi="Arial" w:cs="Arial"/>
        </w:rPr>
        <w:t xml:space="preserve">, </w:t>
      </w:r>
      <w:r w:rsidR="002B76D3">
        <w:rPr>
          <w:rFonts w:ascii="Arial" w:hAnsi="Arial" w:cs="Arial"/>
        </w:rPr>
        <w:t>José Luis Elorza Flores,</w:t>
      </w:r>
      <w:r w:rsidR="002B76D3">
        <w:rPr>
          <w:rFonts w:ascii="Arial" w:hAnsi="Arial" w:cs="Arial"/>
        </w:rPr>
        <w:t xml:space="preserve"> </w:t>
      </w:r>
      <w:r w:rsidR="002B76D3">
        <w:rPr>
          <w:rFonts w:ascii="Arial" w:hAnsi="Arial" w:cs="Arial"/>
        </w:rPr>
        <w:t>Laura Mónica Guerra Navarro</w:t>
      </w:r>
      <w:r w:rsidR="002B76D3">
        <w:rPr>
          <w:rFonts w:ascii="Arial" w:hAnsi="Arial" w:cs="Arial"/>
        </w:rPr>
        <w:t xml:space="preserve">, </w:t>
      </w:r>
      <w:r w:rsidR="002B76D3">
        <w:rPr>
          <w:rFonts w:ascii="Arial" w:hAnsi="Arial" w:cs="Arial"/>
        </w:rPr>
        <w:t>Laura Imelda Pérez Segura</w:t>
      </w:r>
      <w:r w:rsidR="002B76D3">
        <w:rPr>
          <w:rFonts w:ascii="Arial" w:hAnsi="Arial" w:cs="Arial"/>
        </w:rPr>
        <w:t xml:space="preserve">, </w:t>
      </w:r>
      <w:proofErr w:type="spellStart"/>
      <w:r w:rsidR="002B76D3">
        <w:rPr>
          <w:rFonts w:ascii="Arial" w:hAnsi="Arial" w:cs="Arial"/>
        </w:rPr>
        <w:t>Lorenia</w:t>
      </w:r>
      <w:proofErr w:type="spellEnd"/>
      <w:r w:rsidR="002B76D3">
        <w:rPr>
          <w:rFonts w:ascii="Arial" w:hAnsi="Arial" w:cs="Arial"/>
        </w:rPr>
        <w:t xml:space="preserve"> Iveth Valles Sampedro</w:t>
      </w:r>
      <w:r w:rsidR="002B76D3">
        <w:rPr>
          <w:rFonts w:ascii="Arial" w:hAnsi="Arial" w:cs="Arial"/>
        </w:rPr>
        <w:t xml:space="preserve">, </w:t>
      </w:r>
      <w:r w:rsidR="002B76D3" w:rsidRPr="006B0152">
        <w:rPr>
          <w:rFonts w:ascii="Arial" w:hAnsi="Arial" w:cs="Arial"/>
        </w:rPr>
        <w:t>Ma</w:t>
      </w:r>
      <w:r w:rsidR="002B76D3">
        <w:rPr>
          <w:rFonts w:ascii="Arial" w:hAnsi="Arial" w:cs="Arial"/>
        </w:rPr>
        <w:t>ría de Lourdes Montes Hernández,</w:t>
      </w:r>
      <w:r w:rsidR="002B76D3">
        <w:rPr>
          <w:rFonts w:ascii="Arial" w:hAnsi="Arial" w:cs="Arial"/>
        </w:rPr>
        <w:t xml:space="preserve"> </w:t>
      </w:r>
      <w:r w:rsidR="002B76D3">
        <w:rPr>
          <w:rFonts w:ascii="Arial" w:hAnsi="Arial" w:cs="Arial"/>
        </w:rPr>
        <w:t>María Eugenia Hernández Pérez</w:t>
      </w:r>
      <w:r w:rsidR="002B76D3">
        <w:rPr>
          <w:rFonts w:ascii="Arial" w:hAnsi="Arial" w:cs="Arial"/>
        </w:rPr>
        <w:t xml:space="preserve">, </w:t>
      </w:r>
      <w:r w:rsidR="002B76D3">
        <w:rPr>
          <w:rFonts w:ascii="Arial" w:hAnsi="Arial" w:cs="Arial"/>
        </w:rPr>
        <w:t xml:space="preserve">María </w:t>
      </w:r>
      <w:proofErr w:type="spellStart"/>
      <w:r w:rsidR="002B76D3">
        <w:rPr>
          <w:rFonts w:ascii="Arial" w:hAnsi="Arial" w:cs="Arial"/>
        </w:rPr>
        <w:t>Libier</w:t>
      </w:r>
      <w:proofErr w:type="spellEnd"/>
      <w:r w:rsidR="002B76D3">
        <w:rPr>
          <w:rFonts w:ascii="Arial" w:hAnsi="Arial" w:cs="Arial"/>
        </w:rPr>
        <w:t xml:space="preserve"> González Anaya</w:t>
      </w:r>
      <w:r w:rsidR="002B76D3" w:rsidRPr="006B0152">
        <w:rPr>
          <w:rFonts w:ascii="Arial" w:hAnsi="Arial" w:cs="Arial"/>
        </w:rPr>
        <w:t xml:space="preserve">, </w:t>
      </w:r>
      <w:r w:rsidR="002B76D3">
        <w:rPr>
          <w:rFonts w:ascii="Arial" w:hAnsi="Arial" w:cs="Arial"/>
        </w:rPr>
        <w:t xml:space="preserve">Mariana </w:t>
      </w:r>
      <w:proofErr w:type="spellStart"/>
      <w:r w:rsidR="002B76D3">
        <w:rPr>
          <w:rFonts w:ascii="Arial" w:hAnsi="Arial" w:cs="Arial"/>
        </w:rPr>
        <w:t>Dunyaska</w:t>
      </w:r>
      <w:proofErr w:type="spellEnd"/>
      <w:r w:rsidR="002B76D3">
        <w:rPr>
          <w:rFonts w:ascii="Arial" w:hAnsi="Arial" w:cs="Arial"/>
        </w:rPr>
        <w:t xml:space="preserve"> García Rojas,</w:t>
      </w:r>
      <w:r w:rsidR="002B76D3">
        <w:rPr>
          <w:rFonts w:ascii="Arial" w:hAnsi="Arial" w:cs="Arial"/>
        </w:rPr>
        <w:t xml:space="preserve"> </w:t>
      </w:r>
      <w:r w:rsidR="002B76D3">
        <w:rPr>
          <w:rFonts w:ascii="Arial" w:hAnsi="Arial" w:cs="Arial"/>
        </w:rPr>
        <w:t>Montserrat Navarro Pérez</w:t>
      </w:r>
      <w:r w:rsidR="002B76D3">
        <w:rPr>
          <w:rFonts w:ascii="Arial" w:hAnsi="Arial" w:cs="Arial"/>
        </w:rPr>
        <w:t>, y Pilar Lozano Mac Donald.</w:t>
      </w:r>
    </w:p>
    <w:p w14:paraId="519D9C4B" w14:textId="0945303F" w:rsidR="00A00F52" w:rsidRDefault="00A00F52" w:rsidP="00CD7229">
      <w:pPr>
        <w:spacing w:before="240" w:line="360" w:lineRule="auto"/>
        <w:jc w:val="both"/>
        <w:rPr>
          <w:rFonts w:ascii="Arial" w:hAnsi="Arial" w:cs="Arial"/>
        </w:rPr>
      </w:pPr>
      <w:r w:rsidRPr="00CD0EF4">
        <w:rPr>
          <w:rFonts w:ascii="Arial" w:hAnsi="Arial" w:cs="Arial"/>
        </w:rPr>
        <w:t xml:space="preserve">En virtud de que se contó con el quórum reglamentario, el Presidente de la Comisión </w:t>
      </w:r>
      <w:proofErr w:type="spellStart"/>
      <w:r w:rsidRPr="00CD0EF4">
        <w:rPr>
          <w:rFonts w:ascii="Arial" w:hAnsi="Arial" w:cs="Arial"/>
        </w:rPr>
        <w:t>Dip</w:t>
      </w:r>
      <w:proofErr w:type="spellEnd"/>
      <w:r w:rsidRPr="00CD0EF4">
        <w:rPr>
          <w:rFonts w:ascii="Arial" w:hAnsi="Arial" w:cs="Arial"/>
        </w:rPr>
        <w:t xml:space="preserve">. Alfredo </w:t>
      </w:r>
      <w:proofErr w:type="spellStart"/>
      <w:r w:rsidRPr="00CD0EF4">
        <w:rPr>
          <w:rFonts w:ascii="Arial" w:hAnsi="Arial" w:cs="Arial"/>
        </w:rPr>
        <w:t>Femat</w:t>
      </w:r>
      <w:proofErr w:type="spellEnd"/>
      <w:r w:rsidRPr="00CD0EF4">
        <w:rPr>
          <w:rFonts w:ascii="Arial" w:hAnsi="Arial" w:cs="Arial"/>
        </w:rPr>
        <w:t xml:space="preserve"> Bañuelos, dio por iniciada la reunión, </w:t>
      </w:r>
      <w:r w:rsidR="002B76D3">
        <w:rPr>
          <w:rFonts w:ascii="Arial" w:hAnsi="Arial" w:cs="Arial"/>
        </w:rPr>
        <w:t xml:space="preserve">siendo </w:t>
      </w:r>
      <w:r w:rsidRPr="00CD0EF4">
        <w:rPr>
          <w:rFonts w:ascii="Arial" w:hAnsi="Arial" w:cs="Arial"/>
        </w:rPr>
        <w:t xml:space="preserve">Secretaria la </w:t>
      </w:r>
      <w:proofErr w:type="spellStart"/>
      <w:r w:rsidRPr="00CD0EF4">
        <w:rPr>
          <w:rFonts w:ascii="Arial" w:hAnsi="Arial" w:cs="Arial"/>
        </w:rPr>
        <w:t>Dip</w:t>
      </w:r>
      <w:proofErr w:type="spellEnd"/>
      <w:r w:rsidRPr="00CD0EF4">
        <w:rPr>
          <w:rFonts w:ascii="Arial" w:hAnsi="Arial" w:cs="Arial"/>
        </w:rPr>
        <w:t xml:space="preserve">. </w:t>
      </w:r>
      <w:r w:rsidR="004C0A71">
        <w:rPr>
          <w:rFonts w:ascii="Arial" w:hAnsi="Arial" w:cs="Arial"/>
        </w:rPr>
        <w:t xml:space="preserve">Beatriz Silvia Robles </w:t>
      </w:r>
      <w:r w:rsidR="00CC423D">
        <w:rPr>
          <w:rFonts w:ascii="Arial" w:hAnsi="Arial" w:cs="Arial"/>
        </w:rPr>
        <w:t>Gutiérrez.</w:t>
      </w:r>
    </w:p>
    <w:p w14:paraId="2E8B0651" w14:textId="1124C42B" w:rsidR="000121CE" w:rsidRDefault="000121CE" w:rsidP="00CD7229">
      <w:pPr>
        <w:spacing w:before="240" w:line="360" w:lineRule="auto"/>
        <w:jc w:val="both"/>
        <w:rPr>
          <w:rFonts w:ascii="Arial" w:hAnsi="Arial" w:cs="Arial"/>
        </w:rPr>
      </w:pPr>
    </w:p>
    <w:p w14:paraId="2681CDCD" w14:textId="77777777" w:rsidR="00A00F52" w:rsidRDefault="00A00F52" w:rsidP="00CD7229">
      <w:pPr>
        <w:spacing w:before="240" w:line="360" w:lineRule="auto"/>
        <w:jc w:val="both"/>
        <w:rPr>
          <w:rFonts w:ascii="Arial" w:hAnsi="Arial" w:cs="Arial"/>
          <w:b/>
        </w:rPr>
      </w:pPr>
      <w:r w:rsidRPr="00872C78">
        <w:rPr>
          <w:rFonts w:ascii="Arial" w:hAnsi="Arial" w:cs="Arial"/>
          <w:b/>
        </w:rPr>
        <w:lastRenderedPageBreak/>
        <w:t>2. Lectura y aprobación del Orden del día.</w:t>
      </w:r>
    </w:p>
    <w:p w14:paraId="243202B4" w14:textId="34B496C8" w:rsidR="00FC5255" w:rsidRDefault="00A00F52" w:rsidP="00CD7229">
      <w:pPr>
        <w:spacing w:before="240" w:line="360" w:lineRule="auto"/>
        <w:jc w:val="both"/>
        <w:rPr>
          <w:rFonts w:ascii="Arial" w:hAnsi="Arial" w:cs="Arial"/>
        </w:rPr>
      </w:pPr>
      <w:r w:rsidRPr="00872C78">
        <w:rPr>
          <w:rFonts w:ascii="Arial" w:hAnsi="Arial" w:cs="Arial"/>
        </w:rPr>
        <w:t xml:space="preserve">El </w:t>
      </w:r>
      <w:proofErr w:type="spellStart"/>
      <w:r w:rsidRPr="00872C78">
        <w:rPr>
          <w:rFonts w:ascii="Arial" w:hAnsi="Arial" w:cs="Arial"/>
        </w:rPr>
        <w:t>Dip</w:t>
      </w:r>
      <w:proofErr w:type="spellEnd"/>
      <w:r w:rsidRPr="00872C78">
        <w:rPr>
          <w:rFonts w:ascii="Arial" w:hAnsi="Arial" w:cs="Arial"/>
        </w:rPr>
        <w:t xml:space="preserve">. Alfredo </w:t>
      </w:r>
      <w:proofErr w:type="spellStart"/>
      <w:r w:rsidRPr="00872C78">
        <w:rPr>
          <w:rFonts w:ascii="Arial" w:hAnsi="Arial" w:cs="Arial"/>
        </w:rPr>
        <w:t>Femat</w:t>
      </w:r>
      <w:proofErr w:type="spellEnd"/>
      <w:r w:rsidRPr="00872C78">
        <w:rPr>
          <w:rFonts w:ascii="Arial" w:hAnsi="Arial" w:cs="Arial"/>
        </w:rPr>
        <w:t xml:space="preserve"> </w:t>
      </w:r>
      <w:r>
        <w:rPr>
          <w:rFonts w:ascii="Arial" w:hAnsi="Arial" w:cs="Arial"/>
        </w:rPr>
        <w:t>Bañuelos solicitó a l</w:t>
      </w:r>
      <w:r w:rsidR="00CC423D">
        <w:rPr>
          <w:rFonts w:ascii="Arial" w:hAnsi="Arial" w:cs="Arial"/>
        </w:rPr>
        <w:t>a Secretari</w:t>
      </w:r>
      <w:r w:rsidRPr="00872C78">
        <w:rPr>
          <w:rFonts w:ascii="Arial" w:hAnsi="Arial" w:cs="Arial"/>
        </w:rPr>
        <w:t xml:space="preserve">a, dar lectura al Orden del Día, para someterlo a consideración de los integrantes de </w:t>
      </w:r>
      <w:r>
        <w:rPr>
          <w:rFonts w:ascii="Arial" w:hAnsi="Arial" w:cs="Arial"/>
        </w:rPr>
        <w:t>la</w:t>
      </w:r>
      <w:r w:rsidRPr="00872C78">
        <w:rPr>
          <w:rFonts w:ascii="Arial" w:hAnsi="Arial" w:cs="Arial"/>
        </w:rPr>
        <w:t xml:space="preserve"> Comisión. Asimismo, al término de su lectura realizó el cómputo de la votación para la aprobación del Orden del día, resultando unanimidad por la afirmativa.</w:t>
      </w:r>
    </w:p>
    <w:p w14:paraId="3A155896" w14:textId="6B5090D5" w:rsidR="00FD7398" w:rsidRDefault="00A00F52" w:rsidP="00CD7229">
      <w:pPr>
        <w:spacing w:before="240" w:line="360" w:lineRule="auto"/>
        <w:jc w:val="both"/>
        <w:rPr>
          <w:rFonts w:ascii="Arial" w:hAnsi="Arial" w:cs="Arial"/>
          <w:b/>
        </w:rPr>
      </w:pPr>
      <w:r>
        <w:rPr>
          <w:rFonts w:ascii="Arial" w:hAnsi="Arial" w:cs="Arial"/>
          <w:b/>
        </w:rPr>
        <w:t xml:space="preserve">3. </w:t>
      </w:r>
      <w:r w:rsidR="000B0836">
        <w:rPr>
          <w:rFonts w:ascii="Arial" w:hAnsi="Arial" w:cs="Arial"/>
          <w:b/>
        </w:rPr>
        <w:t>Análisis y, en su caso, aprobación</w:t>
      </w:r>
      <w:r w:rsidR="00E67732">
        <w:rPr>
          <w:rFonts w:ascii="Arial" w:hAnsi="Arial" w:cs="Arial"/>
          <w:b/>
        </w:rPr>
        <w:t xml:space="preserve"> del Acta </w:t>
      </w:r>
      <w:r w:rsidR="004C0A71">
        <w:rPr>
          <w:rFonts w:ascii="Arial" w:hAnsi="Arial" w:cs="Arial"/>
          <w:b/>
        </w:rPr>
        <w:t>de la Reunión Virtual de trabajo correspondiente</w:t>
      </w:r>
      <w:r w:rsidR="00FD7398" w:rsidRPr="00FD7398">
        <w:rPr>
          <w:rFonts w:ascii="Arial" w:hAnsi="Arial" w:cs="Arial"/>
          <w:b/>
        </w:rPr>
        <w:t xml:space="preserve"> a la </w:t>
      </w:r>
      <w:r w:rsidR="004C0A71">
        <w:rPr>
          <w:rFonts w:ascii="Arial" w:hAnsi="Arial" w:cs="Arial"/>
          <w:b/>
        </w:rPr>
        <w:t xml:space="preserve">Décimo </w:t>
      </w:r>
      <w:r w:rsidR="002B76D3">
        <w:rPr>
          <w:rFonts w:ascii="Arial" w:hAnsi="Arial" w:cs="Arial"/>
          <w:b/>
        </w:rPr>
        <w:t>Novena</w:t>
      </w:r>
      <w:r w:rsidR="0082730C">
        <w:rPr>
          <w:rFonts w:ascii="Arial" w:hAnsi="Arial" w:cs="Arial"/>
          <w:b/>
        </w:rPr>
        <w:t xml:space="preserve"> Reunión</w:t>
      </w:r>
      <w:r w:rsidR="006B0152">
        <w:rPr>
          <w:rFonts w:ascii="Arial" w:hAnsi="Arial" w:cs="Arial"/>
          <w:b/>
        </w:rPr>
        <w:t xml:space="preserve"> Ordinaria.</w:t>
      </w:r>
    </w:p>
    <w:p w14:paraId="09BBF97D" w14:textId="6BA90A36" w:rsidR="00334688" w:rsidRDefault="00B62C61" w:rsidP="00CD7229">
      <w:pPr>
        <w:spacing w:before="240" w:line="360" w:lineRule="auto"/>
        <w:jc w:val="both"/>
        <w:rPr>
          <w:rFonts w:ascii="Arial" w:hAnsi="Arial" w:cs="Arial"/>
        </w:rPr>
      </w:pPr>
      <w:r>
        <w:rPr>
          <w:rFonts w:ascii="Arial" w:hAnsi="Arial" w:cs="Arial"/>
        </w:rPr>
        <w:t>El Diputado</w:t>
      </w:r>
      <w:r w:rsidR="00FD7398">
        <w:rPr>
          <w:rFonts w:ascii="Arial" w:hAnsi="Arial" w:cs="Arial"/>
        </w:rPr>
        <w:t xml:space="preserve"> Presidente </w:t>
      </w:r>
      <w:r w:rsidR="00FA6ED8">
        <w:rPr>
          <w:rFonts w:ascii="Arial" w:hAnsi="Arial" w:cs="Arial"/>
        </w:rPr>
        <w:t xml:space="preserve">expuso que estaba a consideración de los diputados el acta de la Décimo </w:t>
      </w:r>
      <w:r w:rsidR="00B708E1">
        <w:rPr>
          <w:rFonts w:ascii="Arial" w:hAnsi="Arial" w:cs="Arial"/>
        </w:rPr>
        <w:t>Novena</w:t>
      </w:r>
      <w:r w:rsidR="00FA6ED8">
        <w:rPr>
          <w:rFonts w:ascii="Arial" w:hAnsi="Arial" w:cs="Arial"/>
        </w:rPr>
        <w:t xml:space="preserve"> Reunión Ordinaria de fecha </w:t>
      </w:r>
      <w:r w:rsidR="000B0836">
        <w:rPr>
          <w:rFonts w:ascii="Arial" w:hAnsi="Arial" w:cs="Arial"/>
        </w:rPr>
        <w:t>28</w:t>
      </w:r>
      <w:r w:rsidR="00FA6ED8">
        <w:rPr>
          <w:rFonts w:ascii="Arial" w:hAnsi="Arial" w:cs="Arial"/>
        </w:rPr>
        <w:t xml:space="preserve"> de </w:t>
      </w:r>
      <w:r w:rsidR="00B708E1">
        <w:rPr>
          <w:rFonts w:ascii="Arial" w:hAnsi="Arial" w:cs="Arial"/>
        </w:rPr>
        <w:t>abril de 2021</w:t>
      </w:r>
      <w:r w:rsidR="00FA6ED8">
        <w:rPr>
          <w:rFonts w:ascii="Arial" w:hAnsi="Arial" w:cs="Arial"/>
        </w:rPr>
        <w:t xml:space="preserve">, celebrada en </w:t>
      </w:r>
      <w:r w:rsidR="000B0836">
        <w:rPr>
          <w:rFonts w:ascii="Arial" w:hAnsi="Arial" w:cs="Arial"/>
        </w:rPr>
        <w:t xml:space="preserve">modalidad semipresencial, si no </w:t>
      </w:r>
      <w:r w:rsidR="007F0BF4">
        <w:rPr>
          <w:rFonts w:ascii="Arial" w:hAnsi="Arial" w:cs="Arial"/>
        </w:rPr>
        <w:t>había comentarios solicitó</w:t>
      </w:r>
      <w:r w:rsidR="000B0836">
        <w:rPr>
          <w:rFonts w:ascii="Arial" w:hAnsi="Arial" w:cs="Arial"/>
        </w:rPr>
        <w:t xml:space="preserve"> a la Secretaría técnica que abriera el sistema para </w:t>
      </w:r>
      <w:r w:rsidR="007F0BF4">
        <w:rPr>
          <w:rFonts w:ascii="Arial" w:hAnsi="Arial" w:cs="Arial"/>
        </w:rPr>
        <w:t>computar</w:t>
      </w:r>
      <w:r w:rsidR="000B0836">
        <w:rPr>
          <w:rFonts w:ascii="Arial" w:hAnsi="Arial" w:cs="Arial"/>
        </w:rPr>
        <w:t xml:space="preserve"> la votación</w:t>
      </w:r>
      <w:r w:rsidR="00FA6ED8">
        <w:rPr>
          <w:rFonts w:ascii="Arial" w:hAnsi="Arial" w:cs="Arial"/>
        </w:rPr>
        <w:t xml:space="preserve">. </w:t>
      </w:r>
    </w:p>
    <w:p w14:paraId="3E395487" w14:textId="3E5885D4" w:rsidR="000B0836" w:rsidRDefault="000B0836" w:rsidP="00CD7229">
      <w:pPr>
        <w:spacing w:before="240" w:line="360" w:lineRule="auto"/>
        <w:jc w:val="both"/>
        <w:rPr>
          <w:rFonts w:ascii="Arial" w:hAnsi="Arial" w:cs="Arial"/>
        </w:rPr>
      </w:pPr>
      <w:r>
        <w:rPr>
          <w:rFonts w:ascii="Arial" w:hAnsi="Arial" w:cs="Arial"/>
        </w:rPr>
        <w:t>El acta</w:t>
      </w:r>
      <w:r w:rsidRPr="007E00B8">
        <w:rPr>
          <w:rFonts w:ascii="Arial" w:hAnsi="Arial" w:cs="Arial"/>
        </w:rPr>
        <w:t xml:space="preserve"> se </w:t>
      </w:r>
      <w:r w:rsidR="007F0BF4">
        <w:rPr>
          <w:rFonts w:ascii="Arial" w:hAnsi="Arial" w:cs="Arial"/>
        </w:rPr>
        <w:t>sometió</w:t>
      </w:r>
      <w:r w:rsidRPr="007E00B8">
        <w:rPr>
          <w:rFonts w:ascii="Arial" w:hAnsi="Arial" w:cs="Arial"/>
        </w:rPr>
        <w:t xml:space="preserve"> a votación nominal, a través del sistema APRAV, </w:t>
      </w:r>
      <w:r w:rsidR="007F0BF4">
        <w:rPr>
          <w:rFonts w:ascii="Arial" w:hAnsi="Arial" w:cs="Arial"/>
        </w:rPr>
        <w:t>resultando mayoría por la afirmativa</w:t>
      </w:r>
      <w:r>
        <w:rPr>
          <w:rFonts w:ascii="Arial" w:hAnsi="Arial" w:cs="Arial"/>
        </w:rPr>
        <w:t>.</w:t>
      </w:r>
    </w:p>
    <w:p w14:paraId="7149AF6C" w14:textId="47C30A01" w:rsidR="00FC5255" w:rsidRDefault="006B0152" w:rsidP="00E34260">
      <w:pPr>
        <w:spacing w:before="240" w:line="360" w:lineRule="auto"/>
        <w:jc w:val="both"/>
        <w:rPr>
          <w:rFonts w:ascii="Arial" w:hAnsi="Arial" w:cs="Arial"/>
          <w:b/>
        </w:rPr>
      </w:pPr>
      <w:r>
        <w:rPr>
          <w:rFonts w:ascii="Arial" w:hAnsi="Arial" w:cs="Arial"/>
          <w:b/>
        </w:rPr>
        <w:t xml:space="preserve">4. </w:t>
      </w:r>
      <w:r w:rsidR="00E67732">
        <w:rPr>
          <w:rFonts w:ascii="Arial" w:hAnsi="Arial" w:cs="Arial"/>
          <w:b/>
        </w:rPr>
        <w:t>Análisis y, en su caso, aprobación, de</w:t>
      </w:r>
      <w:r w:rsidR="000B0836">
        <w:rPr>
          <w:rFonts w:ascii="Arial" w:hAnsi="Arial" w:cs="Arial"/>
          <w:b/>
        </w:rPr>
        <w:t>l informe final de la Comisión de Relaciones Exteriores, que comprende los periodos de octubre de 2018 a julio de 2021</w:t>
      </w:r>
      <w:r w:rsidR="00E67732">
        <w:rPr>
          <w:rFonts w:ascii="Arial" w:hAnsi="Arial" w:cs="Arial"/>
          <w:b/>
        </w:rPr>
        <w:t>.</w:t>
      </w:r>
    </w:p>
    <w:p w14:paraId="405D5F94" w14:textId="5D6EAE87" w:rsidR="000B0836" w:rsidRDefault="00E34260" w:rsidP="002E52E3">
      <w:pPr>
        <w:spacing w:before="240" w:line="360" w:lineRule="auto"/>
        <w:jc w:val="both"/>
        <w:rPr>
          <w:rFonts w:ascii="Arial" w:hAnsi="Arial" w:cs="Arial"/>
        </w:rPr>
      </w:pPr>
      <w:r w:rsidRPr="00E34260">
        <w:rPr>
          <w:rFonts w:ascii="Arial" w:hAnsi="Arial" w:cs="Arial"/>
        </w:rPr>
        <w:t xml:space="preserve">El Diputado Presidente, </w:t>
      </w:r>
      <w:r w:rsidR="007F0BF4">
        <w:rPr>
          <w:rFonts w:ascii="Arial" w:hAnsi="Arial" w:cs="Arial"/>
        </w:rPr>
        <w:t>manifestó</w:t>
      </w:r>
      <w:r w:rsidR="00DF72DF">
        <w:rPr>
          <w:rFonts w:ascii="Arial" w:hAnsi="Arial" w:cs="Arial"/>
        </w:rPr>
        <w:t xml:space="preserve"> que el contenido del informe final obedece lo establecido en el artículo 66 del Reglamento de </w:t>
      </w:r>
      <w:r w:rsidR="002B76D3">
        <w:rPr>
          <w:rFonts w:ascii="Arial" w:hAnsi="Arial" w:cs="Arial"/>
        </w:rPr>
        <w:t>la Cámara de Diputados y quedaría</w:t>
      </w:r>
      <w:r w:rsidR="00DF72DF">
        <w:rPr>
          <w:rFonts w:ascii="Arial" w:hAnsi="Arial" w:cs="Arial"/>
        </w:rPr>
        <w:t xml:space="preserve"> para su consulta</w:t>
      </w:r>
      <w:r w:rsidR="002B76D3">
        <w:rPr>
          <w:rFonts w:ascii="Arial" w:hAnsi="Arial" w:cs="Arial"/>
        </w:rPr>
        <w:t xml:space="preserve"> en el </w:t>
      </w:r>
      <w:proofErr w:type="spellStart"/>
      <w:r w:rsidR="002B76D3">
        <w:rPr>
          <w:rFonts w:ascii="Arial" w:hAnsi="Arial" w:cs="Arial"/>
        </w:rPr>
        <w:t>micrositio</w:t>
      </w:r>
      <w:proofErr w:type="spellEnd"/>
      <w:r w:rsidR="002B76D3">
        <w:rPr>
          <w:rFonts w:ascii="Arial" w:hAnsi="Arial" w:cs="Arial"/>
        </w:rPr>
        <w:t xml:space="preserve"> de la Comisión. No habiendo intervenciones,</w:t>
      </w:r>
      <w:r w:rsidR="00DF72DF">
        <w:rPr>
          <w:rFonts w:ascii="Arial" w:hAnsi="Arial" w:cs="Arial"/>
        </w:rPr>
        <w:t xml:space="preserve"> solicitó al área técnica abrir el sis</w:t>
      </w:r>
      <w:r w:rsidR="002B76D3">
        <w:rPr>
          <w:rFonts w:ascii="Arial" w:hAnsi="Arial" w:cs="Arial"/>
        </w:rPr>
        <w:t>tema para computar la votación</w:t>
      </w:r>
      <w:r w:rsidR="007B13C5" w:rsidRPr="007B13C5">
        <w:rPr>
          <w:rFonts w:ascii="Arial" w:hAnsi="Arial" w:cs="Arial"/>
        </w:rPr>
        <w:t xml:space="preserve"> nomi</w:t>
      </w:r>
      <w:r w:rsidR="002B76D3">
        <w:rPr>
          <w:rFonts w:ascii="Arial" w:hAnsi="Arial" w:cs="Arial"/>
        </w:rPr>
        <w:t>nal, a través del sistema APRAV,</w:t>
      </w:r>
      <w:r w:rsidR="007B13C5" w:rsidRPr="007B13C5">
        <w:rPr>
          <w:rFonts w:ascii="Arial" w:hAnsi="Arial" w:cs="Arial"/>
        </w:rPr>
        <w:t xml:space="preserve"> resultando mayoría por la afirmativa.</w:t>
      </w:r>
    </w:p>
    <w:p w14:paraId="787C3590" w14:textId="59B9BDC3" w:rsidR="00060C9E" w:rsidRPr="007B13C5" w:rsidRDefault="00060C9E" w:rsidP="002E52E3">
      <w:pPr>
        <w:spacing w:before="240" w:line="360" w:lineRule="auto"/>
        <w:jc w:val="both"/>
        <w:rPr>
          <w:rFonts w:ascii="Arial" w:hAnsi="Arial" w:cs="Arial"/>
        </w:rPr>
      </w:pPr>
      <w:r>
        <w:rPr>
          <w:rFonts w:ascii="Arial" w:hAnsi="Arial" w:cs="Arial"/>
        </w:rPr>
        <w:lastRenderedPageBreak/>
        <w:t xml:space="preserve">El Diputado Presidente </w:t>
      </w:r>
      <w:r w:rsidR="002B76D3">
        <w:rPr>
          <w:rFonts w:ascii="Arial" w:hAnsi="Arial" w:cs="Arial"/>
        </w:rPr>
        <w:t>expreso palabras de agradecimiento a las y los integrantes por el desempeño de la Comisión. Expresamente refirió</w:t>
      </w:r>
      <w:r>
        <w:rPr>
          <w:rFonts w:ascii="Arial" w:hAnsi="Arial" w:cs="Arial"/>
        </w:rPr>
        <w:t xml:space="preserve"> “</w:t>
      </w:r>
      <w:r w:rsidR="000E6093">
        <w:rPr>
          <w:rFonts w:ascii="Arial" w:hAnsi="Arial" w:cs="Arial"/>
        </w:rPr>
        <w:t>aprovecho la ocasión para reiterarles mi más sincero agradecimiento por su compromiso, por su profesionalismo y por su compañerismo, agradezco igualmente al equipo técnico, al cuerpo de asesores de la Comisión así como a las áreas de servicios parlamentarios, de comunicación social y de tecnologías de la información que nos han acompañado y brindado su invaluable apoyo sobre todo</w:t>
      </w:r>
      <w:r w:rsidR="00584390">
        <w:rPr>
          <w:rFonts w:ascii="Arial" w:hAnsi="Arial" w:cs="Arial"/>
        </w:rPr>
        <w:t xml:space="preserve"> ante la conti</w:t>
      </w:r>
      <w:r w:rsidR="000E6093">
        <w:rPr>
          <w:rFonts w:ascii="Arial" w:hAnsi="Arial" w:cs="Arial"/>
        </w:rPr>
        <w:t>ngen</w:t>
      </w:r>
      <w:r w:rsidR="00584390">
        <w:rPr>
          <w:rFonts w:ascii="Arial" w:hAnsi="Arial" w:cs="Arial"/>
        </w:rPr>
        <w:t>c</w:t>
      </w:r>
      <w:r w:rsidR="000E6093">
        <w:rPr>
          <w:rFonts w:ascii="Arial" w:hAnsi="Arial" w:cs="Arial"/>
        </w:rPr>
        <w:t xml:space="preserve">ia sanitaria por la pandemia del covid-19, ha sido un honor para mí estar al </w:t>
      </w:r>
      <w:r w:rsidR="00584390">
        <w:rPr>
          <w:rFonts w:ascii="Arial" w:hAnsi="Arial" w:cs="Arial"/>
        </w:rPr>
        <w:t>frente</w:t>
      </w:r>
      <w:r w:rsidR="000E6093">
        <w:rPr>
          <w:rFonts w:ascii="Arial" w:hAnsi="Arial" w:cs="Arial"/>
        </w:rPr>
        <w:t xml:space="preserve"> de esta Comisión y contar con su apoyo constante la apertura al dialogo al </w:t>
      </w:r>
      <w:r w:rsidR="00584390">
        <w:rPr>
          <w:rFonts w:ascii="Arial" w:hAnsi="Arial" w:cs="Arial"/>
        </w:rPr>
        <w:t>entendimiento</w:t>
      </w:r>
      <w:r w:rsidR="000E6093">
        <w:rPr>
          <w:rFonts w:ascii="Arial" w:hAnsi="Arial" w:cs="Arial"/>
        </w:rPr>
        <w:t xml:space="preserve"> y a la disposición para llegar a acuerdos, la política exterior como política de estado exige de los distintos factores el </w:t>
      </w:r>
      <w:r w:rsidR="00D27EE2">
        <w:rPr>
          <w:rFonts w:ascii="Arial" w:hAnsi="Arial" w:cs="Arial"/>
        </w:rPr>
        <w:t>consenso</w:t>
      </w:r>
      <w:r w:rsidR="000E6093">
        <w:rPr>
          <w:rFonts w:ascii="Arial" w:hAnsi="Arial" w:cs="Arial"/>
        </w:rPr>
        <w:t xml:space="preserve"> necesario para salvar los intereses de nuestro país, la Cámara de Diputados a través de esta Comisión de Relaciones Exteriores es parte de esta tarea, la actividad parlamentaria que desarrollamos en esta Comisión no se limita a la tarea legislativa, si no que cada vez con mayor </w:t>
      </w:r>
      <w:r w:rsidR="00584390">
        <w:rPr>
          <w:rFonts w:ascii="Arial" w:hAnsi="Arial" w:cs="Arial"/>
        </w:rPr>
        <w:t>intensidad</w:t>
      </w:r>
      <w:r w:rsidR="000E6093">
        <w:rPr>
          <w:rFonts w:ascii="Arial" w:hAnsi="Arial" w:cs="Arial"/>
        </w:rPr>
        <w:t xml:space="preserve"> e importancia lleva a cabo el ejercicio de diplomacia </w:t>
      </w:r>
      <w:r w:rsidR="00584390">
        <w:rPr>
          <w:rFonts w:ascii="Arial" w:hAnsi="Arial" w:cs="Arial"/>
        </w:rPr>
        <w:t>parlamentaria</w:t>
      </w:r>
      <w:r w:rsidR="000E6093">
        <w:rPr>
          <w:rFonts w:ascii="Arial" w:hAnsi="Arial" w:cs="Arial"/>
        </w:rPr>
        <w:t xml:space="preserve"> que hemos promovido desde esta </w:t>
      </w:r>
      <w:r w:rsidR="00584390">
        <w:rPr>
          <w:rFonts w:ascii="Arial" w:hAnsi="Arial" w:cs="Arial"/>
        </w:rPr>
        <w:t>Comisión</w:t>
      </w:r>
      <w:r w:rsidR="000E6093">
        <w:rPr>
          <w:rFonts w:ascii="Arial" w:hAnsi="Arial" w:cs="Arial"/>
        </w:rPr>
        <w:t xml:space="preserve"> </w:t>
      </w:r>
      <w:r w:rsidR="00D27EE2">
        <w:rPr>
          <w:rFonts w:ascii="Arial" w:hAnsi="Arial" w:cs="Arial"/>
        </w:rPr>
        <w:t>a través de las reuniones parlamentarias, los encuentros protocolarios y los grupos de amistad, de los cuales ustedes han sido una parte importante, mis mejores deseos para todos</w:t>
      </w:r>
      <w:r w:rsidR="005647F8">
        <w:rPr>
          <w:rFonts w:ascii="Arial" w:hAnsi="Arial" w:cs="Arial"/>
        </w:rPr>
        <w:t>”</w:t>
      </w:r>
      <w:r w:rsidR="00D27EE2">
        <w:rPr>
          <w:rFonts w:ascii="Arial" w:hAnsi="Arial" w:cs="Arial"/>
        </w:rPr>
        <w:t>.</w:t>
      </w:r>
    </w:p>
    <w:p w14:paraId="27F88EE9" w14:textId="110D2551" w:rsidR="00A467D1" w:rsidRPr="002E52E3" w:rsidRDefault="000A0093" w:rsidP="002E52E3">
      <w:pPr>
        <w:spacing w:before="240" w:line="360" w:lineRule="auto"/>
        <w:jc w:val="both"/>
        <w:rPr>
          <w:rFonts w:ascii="Arial" w:hAnsi="Arial" w:cs="Arial"/>
          <w:b/>
        </w:rPr>
      </w:pPr>
      <w:r>
        <w:rPr>
          <w:rFonts w:ascii="Arial" w:hAnsi="Arial" w:cs="Arial"/>
          <w:b/>
        </w:rPr>
        <w:t xml:space="preserve">8. </w:t>
      </w:r>
      <w:r w:rsidR="00A467D1" w:rsidRPr="002E52E3">
        <w:rPr>
          <w:rFonts w:ascii="Arial" w:hAnsi="Arial" w:cs="Arial"/>
          <w:b/>
        </w:rPr>
        <w:t>Asuntos generales.</w:t>
      </w:r>
    </w:p>
    <w:p w14:paraId="3302C8AE" w14:textId="45B1CA97" w:rsidR="00D27EE2" w:rsidRPr="00D27EE2" w:rsidRDefault="00D27EE2" w:rsidP="00D27EE2">
      <w:pPr>
        <w:spacing w:before="240" w:line="360" w:lineRule="auto"/>
        <w:jc w:val="both"/>
        <w:rPr>
          <w:rFonts w:ascii="Arial" w:hAnsi="Arial" w:cs="Arial"/>
          <w:lang w:val="es-ES"/>
        </w:rPr>
      </w:pPr>
      <w:r>
        <w:rPr>
          <w:rFonts w:ascii="Arial" w:hAnsi="Arial" w:cs="Arial"/>
        </w:rPr>
        <w:t>E</w:t>
      </w:r>
      <w:r w:rsidR="005647F8">
        <w:rPr>
          <w:rFonts w:ascii="Arial" w:hAnsi="Arial" w:cs="Arial"/>
        </w:rPr>
        <w:t>n el rubro de asuntos generales, e</w:t>
      </w:r>
      <w:r>
        <w:rPr>
          <w:rFonts w:ascii="Arial" w:hAnsi="Arial" w:cs="Arial"/>
        </w:rPr>
        <w:t>l Diputado Presidente manifestó que “en</w:t>
      </w:r>
      <w:r w:rsidRPr="00D27EE2">
        <w:rPr>
          <w:rFonts w:ascii="Arial" w:hAnsi="Arial" w:cs="Arial"/>
          <w:lang w:val="es-ES"/>
        </w:rPr>
        <w:t xml:space="preserve"> cuanto a la instalación de grupos de amistad, de los 100 grupos de amistad que la Junta de Coordinación Política mandato constituir se instalaron 67, hago votos para que la próxima legislatura tenga entre sus prioridades dar continuidad a la diplomacia parlamentaria</w:t>
      </w:r>
      <w:r>
        <w:rPr>
          <w:rFonts w:ascii="Arial" w:hAnsi="Arial" w:cs="Arial"/>
          <w:lang w:val="es-ES"/>
        </w:rPr>
        <w:t>”</w:t>
      </w:r>
      <w:r w:rsidRPr="00D27EE2">
        <w:rPr>
          <w:rFonts w:ascii="Arial" w:hAnsi="Arial" w:cs="Arial"/>
          <w:lang w:val="es-ES"/>
        </w:rPr>
        <w:t>.</w:t>
      </w:r>
    </w:p>
    <w:p w14:paraId="50B5DA25" w14:textId="7DFC0F73" w:rsidR="005647F8" w:rsidRDefault="005647F8" w:rsidP="00FD5EA3">
      <w:pPr>
        <w:spacing w:before="240" w:line="360" w:lineRule="auto"/>
        <w:jc w:val="both"/>
        <w:rPr>
          <w:rFonts w:ascii="Arial" w:hAnsi="Arial" w:cs="Arial"/>
        </w:rPr>
      </w:pPr>
      <w:r>
        <w:rPr>
          <w:rFonts w:ascii="Arial" w:hAnsi="Arial" w:cs="Arial"/>
        </w:rPr>
        <w:t>Para referirse a la conclusión de los trabajos de la Comisión, hicieron uso los siguientes diputados:</w:t>
      </w:r>
    </w:p>
    <w:p w14:paraId="3229D598" w14:textId="124984EE" w:rsidR="00B62C61" w:rsidRDefault="00D27EE2" w:rsidP="00FD5EA3">
      <w:pPr>
        <w:spacing w:before="240" w:line="360" w:lineRule="auto"/>
        <w:jc w:val="both"/>
        <w:rPr>
          <w:rFonts w:ascii="Arial" w:hAnsi="Arial" w:cs="Arial"/>
        </w:rPr>
      </w:pPr>
      <w:r>
        <w:rPr>
          <w:rFonts w:ascii="Arial" w:hAnsi="Arial" w:cs="Arial"/>
        </w:rPr>
        <w:t xml:space="preserve">Beatriz Robles Gutiérrez </w:t>
      </w:r>
      <w:r w:rsidR="001E0386">
        <w:rPr>
          <w:rFonts w:ascii="Arial" w:hAnsi="Arial" w:cs="Arial"/>
        </w:rPr>
        <w:t>“</w:t>
      </w:r>
      <w:r w:rsidRPr="00D27EE2">
        <w:rPr>
          <w:rFonts w:ascii="Arial" w:eastAsia="Times New Roman" w:hAnsi="Arial" w:cs="Arial"/>
          <w:szCs w:val="22"/>
          <w:lang w:val="es-MX"/>
        </w:rPr>
        <w:t>fue un gusto compartir con ustedes, quiero felicitarle por la conducción de esta Comisión, fue un placer y honor haber coincidido con todas y todos ustedes, agradezco al Secretario técnico, los asesores de la Comisión, asesores personales y el desempeño de esta Comisión, me voy muy satisfecha del trabajo realizado como Presidenta del grupo de amistad México-Alemania tuvimos grandes logros, mucho trabajo</w:t>
      </w:r>
      <w:r>
        <w:rPr>
          <w:rFonts w:ascii="Arial" w:eastAsia="Times New Roman" w:hAnsi="Arial" w:cs="Arial"/>
          <w:szCs w:val="22"/>
          <w:lang w:val="es-MX"/>
        </w:rPr>
        <w:t>”.</w:t>
      </w:r>
    </w:p>
    <w:p w14:paraId="3CE017C7" w14:textId="7F1D2DD5" w:rsidR="00C93C10" w:rsidRPr="00D27EE2" w:rsidRDefault="005647F8" w:rsidP="00FD5EA3">
      <w:pPr>
        <w:spacing w:before="240" w:line="360" w:lineRule="auto"/>
        <w:jc w:val="both"/>
        <w:rPr>
          <w:rFonts w:ascii="Arial" w:hAnsi="Arial" w:cs="Arial"/>
        </w:rPr>
      </w:pPr>
      <w:r>
        <w:rPr>
          <w:rFonts w:ascii="Arial" w:hAnsi="Arial" w:cs="Arial"/>
        </w:rPr>
        <w:t>Cl</w:t>
      </w:r>
      <w:r w:rsidR="00D27EE2">
        <w:rPr>
          <w:rFonts w:ascii="Arial" w:hAnsi="Arial" w:cs="Arial"/>
        </w:rPr>
        <w:t>audia Angélica Domínguez</w:t>
      </w:r>
      <w:r w:rsidR="00476098">
        <w:rPr>
          <w:rFonts w:ascii="Arial" w:hAnsi="Arial" w:cs="Arial"/>
        </w:rPr>
        <w:t xml:space="preserve"> </w:t>
      </w:r>
      <w:r w:rsidR="00D27EE2" w:rsidRPr="00D27EE2">
        <w:rPr>
          <w:rFonts w:ascii="Arial" w:hAnsi="Arial" w:cs="Arial"/>
        </w:rPr>
        <w:t>“</w:t>
      </w:r>
      <w:r w:rsidR="00D27EE2" w:rsidRPr="00D27EE2">
        <w:rPr>
          <w:rFonts w:ascii="Arial" w:eastAsia="Times New Roman" w:hAnsi="Arial" w:cs="Arial"/>
          <w:lang w:val="es-MX"/>
        </w:rPr>
        <w:t>Agradezco tu gestión porque cada vez que teníamos algo pendiente con la Comisión y con los grupos de amistad siempre fueron totalmente profesionales para poder atendernos y como Presidenta del grupo de amistad México – Israel también tuvimos un trabajo importante se hicieron cosas que nunca se habían hecho en ninguna legislatura como el micro sitio que es una herramienta más para que se pueda tener promoción para otros países que son amigos, fuimos Progresistas en esta Comisión que trabajo bastante por el tema de Covid-19 y tuvimos grandes logros y logramos que se redujera el acceso de extranjeros hacia México en el tema de pandemia, también logramos que las aerolíneas mejorarán los protocolos de actuación para la recepción de pasajeros, siempre tuvimos respeto a los países que incluso nos pedían intervenciones y fuimos totalmente cuidadosos porque nos instruiste para que fuéramos diplomáticos de una alta categoría y que comprendiéramos que México es un país amigo que no es intervencionista, agradezco mucho a todos</w:t>
      </w:r>
      <w:r w:rsidR="00476098" w:rsidRPr="00D27EE2">
        <w:rPr>
          <w:rFonts w:ascii="Arial" w:hAnsi="Arial" w:cs="Arial"/>
        </w:rPr>
        <w:t>”.</w:t>
      </w:r>
      <w:r w:rsidR="00C93C10" w:rsidRPr="00D27EE2">
        <w:rPr>
          <w:rFonts w:ascii="Arial" w:hAnsi="Arial" w:cs="Arial"/>
        </w:rPr>
        <w:t xml:space="preserve"> </w:t>
      </w:r>
    </w:p>
    <w:p w14:paraId="4C30EBD6" w14:textId="01BAF8B8" w:rsidR="00FD0AEE" w:rsidRDefault="005647F8" w:rsidP="00FD5EA3">
      <w:pPr>
        <w:spacing w:before="240" w:line="360" w:lineRule="auto"/>
        <w:jc w:val="both"/>
        <w:rPr>
          <w:rFonts w:ascii="Arial" w:hAnsi="Arial" w:cs="Arial"/>
        </w:rPr>
      </w:pPr>
      <w:r>
        <w:rPr>
          <w:rFonts w:ascii="Arial" w:hAnsi="Arial" w:cs="Arial"/>
        </w:rPr>
        <w:t>V</w:t>
      </w:r>
      <w:r w:rsidR="00D27EE2">
        <w:rPr>
          <w:rFonts w:ascii="Arial" w:hAnsi="Arial" w:cs="Arial"/>
        </w:rPr>
        <w:t>erónica Juárez</w:t>
      </w:r>
      <w:r w:rsidR="00FD0AEE">
        <w:rPr>
          <w:rFonts w:ascii="Arial" w:hAnsi="Arial" w:cs="Arial"/>
        </w:rPr>
        <w:t xml:space="preserve"> </w:t>
      </w:r>
      <w:r>
        <w:rPr>
          <w:rFonts w:ascii="Arial" w:hAnsi="Arial" w:cs="Arial"/>
        </w:rPr>
        <w:t xml:space="preserve">Piña </w:t>
      </w:r>
      <w:r w:rsidR="00FD0AEE">
        <w:rPr>
          <w:rFonts w:ascii="Arial" w:hAnsi="Arial" w:cs="Arial"/>
        </w:rPr>
        <w:t>“</w:t>
      </w:r>
      <w:r w:rsidR="00D27EE2" w:rsidRPr="00D27EE2">
        <w:rPr>
          <w:rFonts w:ascii="Arial" w:hAnsi="Arial" w:cs="Arial"/>
          <w:lang w:val="es-MX"/>
        </w:rPr>
        <w:t xml:space="preserve">me sumo al conocimiento que se hace en esta Comisión por tu persona, tu orientación, tu dirección, un reconocimiento que se tiene más allá de este espacio por el trabajo que se ha realizado y por supuesto reconocer a cada uno de mis compañeros y compañeras y aunque  su servidora se sumó en los últimos meses a esta Comisión y que fui parte de los trabajos, reconocer al equipo técnico y asesores que siempre han estado al pie del cañón y que nos han permitido que los trabajos de esta Comisión sean relevantes y reconocer a todos y cada uno de sus integrantes el trabajo coordinado, el respeto a la diferencia, el respeto a la pluralidad que son necesarias en una Comisión como esta y de ahí la importancia de sus resoluciones y felicito a todos y mucho éxito en sus tareas que llevarán a cabo en los </w:t>
      </w:r>
      <w:r w:rsidR="00D27EE2">
        <w:rPr>
          <w:rFonts w:ascii="Arial" w:hAnsi="Arial" w:cs="Arial"/>
          <w:lang w:val="es-MX"/>
        </w:rPr>
        <w:t>próximos años”.</w:t>
      </w:r>
    </w:p>
    <w:p w14:paraId="5F5989CC" w14:textId="4E324BAB" w:rsidR="00253895" w:rsidRPr="00FE6184" w:rsidRDefault="00FE6184" w:rsidP="00FD5EA3">
      <w:pPr>
        <w:spacing w:before="240" w:line="360" w:lineRule="auto"/>
        <w:jc w:val="both"/>
        <w:rPr>
          <w:rFonts w:ascii="Arial" w:hAnsi="Arial" w:cs="Arial"/>
        </w:rPr>
      </w:pPr>
      <w:r>
        <w:rPr>
          <w:rFonts w:ascii="Arial" w:hAnsi="Arial" w:cs="Arial"/>
        </w:rPr>
        <w:t xml:space="preserve">María </w:t>
      </w:r>
      <w:proofErr w:type="spellStart"/>
      <w:r>
        <w:rPr>
          <w:rFonts w:ascii="Arial" w:hAnsi="Arial" w:cs="Arial"/>
        </w:rPr>
        <w:t>Libier</w:t>
      </w:r>
      <w:proofErr w:type="spellEnd"/>
      <w:r>
        <w:rPr>
          <w:rFonts w:ascii="Arial" w:hAnsi="Arial" w:cs="Arial"/>
        </w:rPr>
        <w:t xml:space="preserve"> González</w:t>
      </w:r>
      <w:r w:rsidR="00253895">
        <w:rPr>
          <w:rFonts w:ascii="Arial" w:hAnsi="Arial" w:cs="Arial"/>
        </w:rPr>
        <w:t xml:space="preserve"> </w:t>
      </w:r>
      <w:r>
        <w:rPr>
          <w:rFonts w:ascii="Arial" w:hAnsi="Arial" w:cs="Arial"/>
        </w:rPr>
        <w:t>“</w:t>
      </w:r>
      <w:r w:rsidRPr="00FE6184">
        <w:rPr>
          <w:rFonts w:ascii="Arial" w:eastAsia="Times New Roman" w:hAnsi="Arial" w:cs="Arial"/>
          <w:lang w:val="es-MX"/>
        </w:rPr>
        <w:t xml:space="preserve">Agradezco a usted presidente la apertura que tuvo para escucharnos a todas y a todos los diputados y aprobar documentos legislativos que favorecieron a la política exterior mexicana y particularmente las que favorecieron a los mexicanos en el exterior, para mí fue un gusto y placer participar y trabajar en esta Comisión donde se comentó y se visibilizo el tema de los mexicanos en el exterior se avanzó mucho en el tema pero nos falta mucho por hacer y sé que ahora viene a través de la acción informativa varios compañeros migrantes en esta </w:t>
      </w:r>
      <w:r>
        <w:rPr>
          <w:rFonts w:ascii="Arial" w:eastAsia="Times New Roman" w:hAnsi="Arial" w:cs="Arial"/>
          <w:lang w:val="es-MX"/>
        </w:rPr>
        <w:t>LXV</w:t>
      </w:r>
      <w:r w:rsidRPr="00FE6184">
        <w:rPr>
          <w:rFonts w:ascii="Arial" w:eastAsia="Times New Roman" w:hAnsi="Arial" w:cs="Arial"/>
          <w:lang w:val="es-MX"/>
        </w:rPr>
        <w:t xml:space="preserve"> legislatura se va a seguir trabajando este tema de los mexicanos en el exterior, fue un placer conocerlos a todos </w:t>
      </w:r>
      <w:r>
        <w:rPr>
          <w:rFonts w:ascii="Arial" w:eastAsia="Times New Roman" w:hAnsi="Arial" w:cs="Arial"/>
          <w:lang w:val="es-MX"/>
        </w:rPr>
        <w:t>y gracias por todo</w:t>
      </w:r>
      <w:r>
        <w:rPr>
          <w:rFonts w:ascii="Arial" w:hAnsi="Arial" w:cs="Arial"/>
        </w:rPr>
        <w:t>”.</w:t>
      </w:r>
    </w:p>
    <w:p w14:paraId="41F08751" w14:textId="43C904FC" w:rsidR="00253895" w:rsidRDefault="00253895" w:rsidP="00FD5EA3">
      <w:pPr>
        <w:spacing w:before="240" w:line="360" w:lineRule="auto"/>
        <w:jc w:val="both"/>
        <w:rPr>
          <w:rFonts w:ascii="Arial" w:hAnsi="Arial" w:cs="Arial"/>
        </w:rPr>
      </w:pPr>
      <w:r>
        <w:rPr>
          <w:rFonts w:ascii="Arial" w:hAnsi="Arial" w:cs="Arial"/>
        </w:rPr>
        <w:t>María Eugenia Hernández “</w:t>
      </w:r>
      <w:r w:rsidR="00FE6184">
        <w:rPr>
          <w:rFonts w:ascii="Arial" w:hAnsi="Arial" w:cs="Arial"/>
        </w:rPr>
        <w:t xml:space="preserve">quiero agradecer al Diputado Alfredo </w:t>
      </w:r>
      <w:proofErr w:type="spellStart"/>
      <w:r w:rsidR="00FE6184">
        <w:rPr>
          <w:rFonts w:ascii="Arial" w:hAnsi="Arial" w:cs="Arial"/>
        </w:rPr>
        <w:t>Femat</w:t>
      </w:r>
      <w:proofErr w:type="spellEnd"/>
      <w:r w:rsidR="00FE6184">
        <w:rPr>
          <w:rFonts w:ascii="Arial" w:hAnsi="Arial" w:cs="Arial"/>
        </w:rPr>
        <w:t xml:space="preserve"> por su gran coordinación que realizo en esta Comisión de Relaciones Exteriores y mi reconocimiento ya que siempre se rigió bajo las directrices del respeto a la autodeterminación de los pueblos y la diversidad de pensamiento, lo cual contribuyó a la construcción de acuerdos legislativos, agradezco el apoyo por las facilidades brindadas en el grupo de amistad México-Bolivia”</w:t>
      </w:r>
      <w:r w:rsidR="004446D4">
        <w:rPr>
          <w:rFonts w:ascii="Arial" w:hAnsi="Arial" w:cs="Arial"/>
        </w:rPr>
        <w:t>.</w:t>
      </w:r>
    </w:p>
    <w:p w14:paraId="3D7B6AF7" w14:textId="7B784158" w:rsidR="004446D4" w:rsidRDefault="00FE6184" w:rsidP="00FD5EA3">
      <w:pPr>
        <w:spacing w:before="240" w:line="360" w:lineRule="auto"/>
        <w:jc w:val="both"/>
        <w:rPr>
          <w:rFonts w:ascii="Arial" w:hAnsi="Arial" w:cs="Arial"/>
        </w:rPr>
      </w:pPr>
      <w:r>
        <w:rPr>
          <w:rFonts w:ascii="Arial" w:hAnsi="Arial" w:cs="Arial"/>
        </w:rPr>
        <w:t xml:space="preserve">Mariana </w:t>
      </w:r>
      <w:proofErr w:type="spellStart"/>
      <w:r>
        <w:rPr>
          <w:rFonts w:ascii="Arial" w:hAnsi="Arial" w:cs="Arial"/>
        </w:rPr>
        <w:t>Dunyaska</w:t>
      </w:r>
      <w:proofErr w:type="spellEnd"/>
      <w:r w:rsidR="004446D4">
        <w:rPr>
          <w:rFonts w:ascii="Arial" w:hAnsi="Arial" w:cs="Arial"/>
        </w:rPr>
        <w:t xml:space="preserve"> “</w:t>
      </w:r>
      <w:r w:rsidR="002579DE">
        <w:rPr>
          <w:rFonts w:ascii="Arial" w:hAnsi="Arial" w:cs="Arial"/>
        </w:rPr>
        <w:t xml:space="preserve">agradezco al equipo técnico, a los compañeros y compañeras de la Comisión por el trabajo que se ha realizado, la comprensión en los temas de la comunidad migrante, bajo las circunstancias que nos tocaron vivir y la complejidad de la pandemia, asimismo de los grupos de amistad que refirieron, en esta legislatura se enfrentaron momentos difíciles, especialmente por la obtención de vacunas, la firma del Tratado del Libre Comercio con Estados Unidos y Canadá y la migración de la región de Centroamérica, felicito a todos los integrantes y especialmente al diputado </w:t>
      </w:r>
      <w:proofErr w:type="spellStart"/>
      <w:r w:rsidR="002579DE">
        <w:rPr>
          <w:rFonts w:ascii="Arial" w:hAnsi="Arial" w:cs="Arial"/>
        </w:rPr>
        <w:t>Femat</w:t>
      </w:r>
      <w:proofErr w:type="spellEnd"/>
      <w:r w:rsidR="000A0093">
        <w:rPr>
          <w:rFonts w:ascii="Arial" w:hAnsi="Arial" w:cs="Arial"/>
        </w:rPr>
        <w:t>”.</w:t>
      </w:r>
      <w:r w:rsidR="004446D4">
        <w:rPr>
          <w:rFonts w:ascii="Arial" w:hAnsi="Arial" w:cs="Arial"/>
        </w:rPr>
        <w:t xml:space="preserve"> </w:t>
      </w:r>
    </w:p>
    <w:p w14:paraId="50C1A49F" w14:textId="05E1651F" w:rsidR="00253895" w:rsidRDefault="002579DE" w:rsidP="00FD5EA3">
      <w:pPr>
        <w:spacing w:before="240" w:line="360" w:lineRule="auto"/>
        <w:jc w:val="both"/>
        <w:rPr>
          <w:rFonts w:ascii="Arial" w:hAnsi="Arial" w:cs="Arial"/>
        </w:rPr>
      </w:pPr>
      <w:r>
        <w:rPr>
          <w:rFonts w:ascii="Arial" w:hAnsi="Arial" w:cs="Arial"/>
        </w:rPr>
        <w:t>José Luis Elorza</w:t>
      </w:r>
      <w:r w:rsidR="000A0093">
        <w:rPr>
          <w:rFonts w:ascii="Arial" w:hAnsi="Arial" w:cs="Arial"/>
        </w:rPr>
        <w:t xml:space="preserve"> “</w:t>
      </w:r>
      <w:r>
        <w:rPr>
          <w:rFonts w:ascii="Arial" w:hAnsi="Arial" w:cs="Arial"/>
        </w:rPr>
        <w:t xml:space="preserve">fue un honor haber pertenecido a esta Comisión, </w:t>
      </w:r>
      <w:r w:rsidR="00D03925">
        <w:rPr>
          <w:rFonts w:ascii="Arial" w:hAnsi="Arial" w:cs="Arial"/>
        </w:rPr>
        <w:t xml:space="preserve">fue una de las Comisiones más importantes porque mucho de los temas que las personas abordan es precisamente relacionados con la migración, la comercialización, las relaciones exteriores con los países de Centroamérica y actualmente hay problema con la migración, </w:t>
      </w:r>
      <w:r>
        <w:rPr>
          <w:rFonts w:ascii="Arial" w:hAnsi="Arial" w:cs="Arial"/>
        </w:rPr>
        <w:t>me comprometo a seguir trabajando a favor del tema migratorio en la región de Centroamérica, toda vez que se debe entender que los puentes entre países se pierden por la necesidad de las personas que buscan un mejor futuro</w:t>
      </w:r>
      <w:r w:rsidR="00D03925">
        <w:rPr>
          <w:rFonts w:ascii="Arial" w:hAnsi="Arial" w:cs="Arial"/>
        </w:rPr>
        <w:t xml:space="preserve"> y seguiremos aportando desde donde nos encontremos</w:t>
      </w:r>
      <w:r w:rsidR="000A0093">
        <w:rPr>
          <w:rFonts w:ascii="Arial" w:hAnsi="Arial" w:cs="Arial"/>
        </w:rPr>
        <w:t xml:space="preserve">”. </w:t>
      </w:r>
    </w:p>
    <w:p w14:paraId="639A0DDD" w14:textId="77777777" w:rsidR="005647F8" w:rsidRDefault="00D03925" w:rsidP="00FD5EA3">
      <w:pPr>
        <w:spacing w:before="240" w:line="360" w:lineRule="auto"/>
        <w:jc w:val="both"/>
        <w:rPr>
          <w:rFonts w:ascii="Arial" w:hAnsi="Arial" w:cs="Arial"/>
        </w:rPr>
      </w:pPr>
      <w:r>
        <w:rPr>
          <w:rFonts w:ascii="Arial" w:hAnsi="Arial" w:cs="Arial"/>
        </w:rPr>
        <w:t xml:space="preserve">Claudia Pérez Rodríguez “agradezco todas las atenciones que tuvo con todos nosotros y a los compañeros por la labor legislativa que hicieron, con el objetivo de buscar el bienestar de la ciudadanía”. </w:t>
      </w:r>
    </w:p>
    <w:p w14:paraId="459497A3" w14:textId="77777777" w:rsidR="005647F8" w:rsidRDefault="00D03925" w:rsidP="00FD5EA3">
      <w:pPr>
        <w:spacing w:before="240" w:line="360" w:lineRule="auto"/>
        <w:jc w:val="both"/>
        <w:rPr>
          <w:rFonts w:ascii="Arial" w:hAnsi="Arial" w:cs="Arial"/>
        </w:rPr>
      </w:pPr>
      <w:r>
        <w:rPr>
          <w:rFonts w:ascii="Arial" w:hAnsi="Arial" w:cs="Arial"/>
        </w:rPr>
        <w:t>Benito Medina “me sumo al reconocimiento de la labor realizada por la Comisión, toda vez que la diplomacia parlamentaria es fundamental para estrechar lazos de amistad con las naciones</w:t>
      </w:r>
      <w:r w:rsidR="008222E9">
        <w:rPr>
          <w:rFonts w:ascii="Arial" w:hAnsi="Arial" w:cs="Arial"/>
        </w:rPr>
        <w:t>, me llevo una gran experiencia del manejo y la forma en que se discuten los asuntos a pesar de las diferencias ideológicas</w:t>
      </w:r>
      <w:r>
        <w:rPr>
          <w:rFonts w:ascii="Arial" w:hAnsi="Arial" w:cs="Arial"/>
        </w:rPr>
        <w:t>”</w:t>
      </w:r>
      <w:r w:rsidR="008222E9">
        <w:rPr>
          <w:rFonts w:ascii="Arial" w:hAnsi="Arial" w:cs="Arial"/>
        </w:rPr>
        <w:t>.</w:t>
      </w:r>
    </w:p>
    <w:p w14:paraId="5098B163" w14:textId="7E158715" w:rsidR="008222E9" w:rsidRDefault="008222E9" w:rsidP="00FD5EA3">
      <w:pPr>
        <w:spacing w:before="240" w:line="360" w:lineRule="auto"/>
        <w:jc w:val="both"/>
        <w:rPr>
          <w:rFonts w:ascii="Arial" w:hAnsi="Arial" w:cs="Arial"/>
        </w:rPr>
      </w:pPr>
      <w:proofErr w:type="spellStart"/>
      <w:r>
        <w:rPr>
          <w:rFonts w:ascii="Arial" w:hAnsi="Arial" w:cs="Arial"/>
        </w:rPr>
        <w:t>Lorenia</w:t>
      </w:r>
      <w:proofErr w:type="spellEnd"/>
      <w:r>
        <w:rPr>
          <w:rFonts w:ascii="Arial" w:hAnsi="Arial" w:cs="Arial"/>
        </w:rPr>
        <w:t xml:space="preserve"> Valles Sampedro </w:t>
      </w:r>
      <w:bookmarkStart w:id="0" w:name="_GoBack"/>
      <w:bookmarkEnd w:id="0"/>
      <w:r>
        <w:rPr>
          <w:rFonts w:ascii="Arial" w:hAnsi="Arial" w:cs="Arial"/>
        </w:rPr>
        <w:t>“en primera instancia reconocer su trabajo, profesionalismo, la política exterior es un tema muy importante, ya que permite estrechar lazos con los demás países, por lo que lo realizado en esta instancia legislativa es de gran relevancia</w:t>
      </w:r>
      <w:r w:rsidRPr="008222E9">
        <w:rPr>
          <w:rFonts w:ascii="Arial" w:hAnsi="Arial" w:cs="Arial"/>
        </w:rPr>
        <w:t xml:space="preserve"> y creo que se ha hecho un </w:t>
      </w:r>
      <w:r>
        <w:rPr>
          <w:rFonts w:ascii="Arial" w:hAnsi="Arial" w:cs="Arial"/>
        </w:rPr>
        <w:t xml:space="preserve">buen </w:t>
      </w:r>
      <w:r w:rsidRPr="008222E9">
        <w:rPr>
          <w:rFonts w:ascii="Arial" w:hAnsi="Arial" w:cs="Arial"/>
        </w:rPr>
        <w:t>trabajo,</w:t>
      </w:r>
      <w:r>
        <w:rPr>
          <w:rFonts w:ascii="Arial" w:hAnsi="Arial" w:cs="Arial"/>
        </w:rPr>
        <w:t xml:space="preserve"> agradezco las atenciones”.</w:t>
      </w:r>
      <w:r w:rsidRPr="008222E9">
        <w:rPr>
          <w:rFonts w:ascii="Arial" w:hAnsi="Arial" w:cs="Arial"/>
        </w:rPr>
        <w:t xml:space="preserve"> </w:t>
      </w:r>
    </w:p>
    <w:p w14:paraId="0FDCA03D" w14:textId="05CA7784" w:rsidR="00A00F52" w:rsidRDefault="000A0093" w:rsidP="00CD7229">
      <w:pPr>
        <w:spacing w:before="240" w:line="360" w:lineRule="auto"/>
        <w:jc w:val="both"/>
        <w:rPr>
          <w:rFonts w:ascii="Arial" w:hAnsi="Arial" w:cs="Arial"/>
          <w:b/>
        </w:rPr>
      </w:pPr>
      <w:r>
        <w:rPr>
          <w:rFonts w:ascii="Arial" w:hAnsi="Arial" w:cs="Arial"/>
          <w:b/>
        </w:rPr>
        <w:t xml:space="preserve">9. </w:t>
      </w:r>
      <w:r w:rsidR="00A00F52">
        <w:rPr>
          <w:rFonts w:ascii="Arial" w:hAnsi="Arial" w:cs="Arial"/>
          <w:b/>
        </w:rPr>
        <w:t>Clausura y cita.</w:t>
      </w:r>
    </w:p>
    <w:p w14:paraId="0DB4AA16" w14:textId="33B21A14" w:rsidR="002F4F2D" w:rsidRDefault="00A00F52" w:rsidP="00B62C61">
      <w:pPr>
        <w:spacing w:before="240" w:line="360" w:lineRule="auto"/>
        <w:jc w:val="both"/>
        <w:rPr>
          <w:rFonts w:ascii="Arial" w:hAnsi="Arial" w:cs="Arial"/>
        </w:rPr>
      </w:pPr>
      <w:r w:rsidRPr="00CD0EF4">
        <w:rPr>
          <w:rFonts w:ascii="Arial" w:hAnsi="Arial" w:cs="Arial"/>
        </w:rPr>
        <w:t xml:space="preserve">No habiendo más asuntos que tratar, el diputado Alfredo </w:t>
      </w:r>
      <w:proofErr w:type="spellStart"/>
      <w:r w:rsidRPr="00CD0EF4">
        <w:rPr>
          <w:rFonts w:ascii="Arial" w:hAnsi="Arial" w:cs="Arial"/>
        </w:rPr>
        <w:t>Femat</w:t>
      </w:r>
      <w:proofErr w:type="spellEnd"/>
      <w:r w:rsidRPr="00CD0EF4">
        <w:rPr>
          <w:rFonts w:ascii="Arial" w:hAnsi="Arial" w:cs="Arial"/>
        </w:rPr>
        <w:t xml:space="preserve"> Bañuelos</w:t>
      </w:r>
      <w:r w:rsidR="000A0093">
        <w:rPr>
          <w:rFonts w:ascii="Arial" w:hAnsi="Arial" w:cs="Arial"/>
        </w:rPr>
        <w:t xml:space="preserve"> pidió registrar su asistencia final por medio del sistema APRAV y </w:t>
      </w:r>
      <w:r w:rsidR="000A0093" w:rsidRPr="00CD0EF4">
        <w:rPr>
          <w:rFonts w:ascii="Arial" w:hAnsi="Arial" w:cs="Arial"/>
        </w:rPr>
        <w:t>agradeció</w:t>
      </w:r>
      <w:r w:rsidRPr="00CD0EF4">
        <w:rPr>
          <w:rFonts w:ascii="Arial" w:hAnsi="Arial" w:cs="Arial"/>
        </w:rPr>
        <w:t xml:space="preserve"> la presencia de los integrantes de la Comisión y dio por clausurada la reunión siendo las </w:t>
      </w:r>
      <w:r w:rsidR="00BE6BC2">
        <w:rPr>
          <w:rFonts w:ascii="Arial" w:hAnsi="Arial" w:cs="Arial"/>
        </w:rPr>
        <w:t>11</w:t>
      </w:r>
      <w:r w:rsidR="00980DF8">
        <w:rPr>
          <w:rFonts w:ascii="Arial" w:hAnsi="Arial" w:cs="Arial"/>
        </w:rPr>
        <w:t>:</w:t>
      </w:r>
      <w:r w:rsidR="0031477A">
        <w:rPr>
          <w:rFonts w:ascii="Arial" w:hAnsi="Arial" w:cs="Arial"/>
        </w:rPr>
        <w:t>40</w:t>
      </w:r>
      <w:r w:rsidR="00B447E2">
        <w:rPr>
          <w:rFonts w:ascii="Arial" w:hAnsi="Arial" w:cs="Arial"/>
        </w:rPr>
        <w:t xml:space="preserve"> </w:t>
      </w:r>
      <w:r w:rsidRPr="00CD0EF4">
        <w:rPr>
          <w:rFonts w:ascii="Arial" w:hAnsi="Arial" w:cs="Arial"/>
        </w:rPr>
        <w:t xml:space="preserve">horas del día </w:t>
      </w:r>
      <w:r w:rsidR="0031477A">
        <w:rPr>
          <w:rFonts w:ascii="Arial" w:hAnsi="Arial" w:cs="Arial"/>
        </w:rPr>
        <w:t>miércoles</w:t>
      </w:r>
      <w:r w:rsidR="00980DF8">
        <w:rPr>
          <w:rFonts w:ascii="Arial" w:hAnsi="Arial" w:cs="Arial"/>
        </w:rPr>
        <w:t xml:space="preserve"> </w:t>
      </w:r>
      <w:r w:rsidR="0031477A">
        <w:rPr>
          <w:rFonts w:ascii="Arial" w:hAnsi="Arial" w:cs="Arial"/>
        </w:rPr>
        <w:t>14</w:t>
      </w:r>
      <w:r w:rsidRPr="00CD0EF4">
        <w:rPr>
          <w:rFonts w:ascii="Arial" w:hAnsi="Arial" w:cs="Arial"/>
        </w:rPr>
        <w:t xml:space="preserve"> de </w:t>
      </w:r>
      <w:r w:rsidR="002B76D3">
        <w:rPr>
          <w:rFonts w:ascii="Arial" w:hAnsi="Arial" w:cs="Arial"/>
        </w:rPr>
        <w:t>julio</w:t>
      </w:r>
      <w:r w:rsidRPr="00CD0EF4">
        <w:rPr>
          <w:rFonts w:ascii="Arial" w:hAnsi="Arial" w:cs="Arial"/>
        </w:rPr>
        <w:t xml:space="preserve"> de </w:t>
      </w:r>
      <w:r w:rsidR="0066576E">
        <w:rPr>
          <w:rFonts w:ascii="Arial" w:hAnsi="Arial" w:cs="Arial"/>
        </w:rPr>
        <w:t>2021</w:t>
      </w:r>
      <w:r w:rsidR="00B62C61">
        <w:rPr>
          <w:rFonts w:ascii="Arial" w:hAnsi="Arial" w:cs="Arial"/>
        </w:rPr>
        <w:t>.</w:t>
      </w:r>
    </w:p>
    <w:sectPr w:rsidR="002F4F2D" w:rsidSect="000E2AFF">
      <w:headerReference w:type="default" r:id="rId8"/>
      <w:footerReference w:type="default" r:id="rId9"/>
      <w:pgSz w:w="11900" w:h="16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385EF" w14:textId="77777777" w:rsidR="00C4107A" w:rsidRDefault="00C4107A" w:rsidP="00D32AD6">
      <w:r>
        <w:separator/>
      </w:r>
    </w:p>
  </w:endnote>
  <w:endnote w:type="continuationSeparator" w:id="0">
    <w:p w14:paraId="07AF8E17" w14:textId="77777777" w:rsidR="00C4107A" w:rsidRDefault="00C4107A" w:rsidP="00D3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546545"/>
      <w:docPartObj>
        <w:docPartGallery w:val="Page Numbers (Bottom of Page)"/>
        <w:docPartUnique/>
      </w:docPartObj>
    </w:sdtPr>
    <w:sdtEndPr/>
    <w:sdtContent>
      <w:p w14:paraId="55247D46" w14:textId="2F19327C" w:rsidR="00584390" w:rsidRDefault="00584390">
        <w:pPr>
          <w:pStyle w:val="Piedepgina"/>
          <w:jc w:val="right"/>
        </w:pPr>
        <w:r>
          <w:fldChar w:fldCharType="begin"/>
        </w:r>
        <w:r>
          <w:instrText>PAGE   \* MERGEFORMAT</w:instrText>
        </w:r>
        <w:r>
          <w:fldChar w:fldCharType="separate"/>
        </w:r>
        <w:r w:rsidR="005647F8">
          <w:rPr>
            <w:noProof/>
          </w:rPr>
          <w:t>6</w:t>
        </w:r>
        <w:r>
          <w:fldChar w:fldCharType="end"/>
        </w:r>
      </w:p>
    </w:sdtContent>
  </w:sdt>
  <w:p w14:paraId="508DDF83" w14:textId="77777777" w:rsidR="00584390" w:rsidRDefault="005843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B81CA" w14:textId="77777777" w:rsidR="00C4107A" w:rsidRDefault="00C4107A" w:rsidP="00D32AD6">
      <w:r>
        <w:separator/>
      </w:r>
    </w:p>
  </w:footnote>
  <w:footnote w:type="continuationSeparator" w:id="0">
    <w:p w14:paraId="7C26C524" w14:textId="77777777" w:rsidR="00C4107A" w:rsidRDefault="00C4107A" w:rsidP="00D3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2B9FE" w14:textId="48B108E4" w:rsidR="00584390" w:rsidRPr="00F6708F" w:rsidRDefault="00584390" w:rsidP="004A120A">
    <w:pPr>
      <w:spacing w:before="240" w:line="276" w:lineRule="auto"/>
      <w:jc w:val="both"/>
      <w:rPr>
        <w:rFonts w:ascii="Times New Roman" w:hAnsi="Times New Roman" w:cs="Times New Roman"/>
        <w:b/>
      </w:rPr>
    </w:pPr>
    <w:r w:rsidRPr="00F6708F">
      <w:rPr>
        <w:rFonts w:ascii="Times New Roman" w:hAnsi="Times New Roman" w:cs="Times New Roman"/>
        <w:b/>
      </w:rPr>
      <w:t xml:space="preserve">ACTA DE LA </w:t>
    </w:r>
    <w:r>
      <w:rPr>
        <w:rFonts w:ascii="Times New Roman" w:hAnsi="Times New Roman" w:cs="Times New Roman"/>
        <w:b/>
      </w:rPr>
      <w:t>VIGÉSIMA REUNIÓN ORDINARIA</w:t>
    </w:r>
    <w:r w:rsidRPr="00F6708F">
      <w:rPr>
        <w:rFonts w:ascii="Times New Roman" w:hAnsi="Times New Roman" w:cs="Times New Roman"/>
        <w:b/>
      </w:rPr>
      <w:t xml:space="preserve"> DE LA COMISIÓN DE RELACIONES </w:t>
    </w:r>
    <w:r>
      <w:rPr>
        <w:rFonts w:ascii="Times New Roman" w:hAnsi="Times New Roman" w:cs="Times New Roman"/>
        <w:b/>
      </w:rPr>
      <w:t xml:space="preserve">EXTERIORES, CELEBRADA EL MIÉRCOLES 14 </w:t>
    </w:r>
    <w:r w:rsidRPr="00F6708F">
      <w:rPr>
        <w:rFonts w:ascii="Times New Roman" w:hAnsi="Times New Roman" w:cs="Times New Roman"/>
        <w:b/>
      </w:rPr>
      <w:t xml:space="preserve">DE </w:t>
    </w:r>
    <w:r>
      <w:rPr>
        <w:rFonts w:ascii="Times New Roman" w:hAnsi="Times New Roman" w:cs="Times New Roman"/>
        <w:b/>
      </w:rPr>
      <w:t>JULIO DE 2021.</w:t>
    </w:r>
  </w:p>
  <w:p w14:paraId="40413A4B" w14:textId="77777777" w:rsidR="00584390" w:rsidRDefault="005843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1E0"/>
    <w:multiLevelType w:val="hybridMultilevel"/>
    <w:tmpl w:val="50A4F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CF208B"/>
    <w:multiLevelType w:val="hybridMultilevel"/>
    <w:tmpl w:val="CDACC4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D82FBD"/>
    <w:multiLevelType w:val="hybridMultilevel"/>
    <w:tmpl w:val="7FF2EE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544775"/>
    <w:multiLevelType w:val="hybridMultilevel"/>
    <w:tmpl w:val="7A4C13A4"/>
    <w:lvl w:ilvl="0" w:tplc="99E8C694">
      <w:start w:val="1"/>
      <w:numFmt w:val="decimal"/>
      <w:lvlText w:val="%1."/>
      <w:lvlJc w:val="left"/>
      <w:pPr>
        <w:ind w:left="720" w:hanging="360"/>
      </w:pPr>
      <w:rPr>
        <w:b/>
      </w:rPr>
    </w:lvl>
    <w:lvl w:ilvl="1" w:tplc="C49E7F3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E26EC"/>
    <w:multiLevelType w:val="hybridMultilevel"/>
    <w:tmpl w:val="C1705D10"/>
    <w:lvl w:ilvl="0" w:tplc="A09E74B4">
      <w:start w:val="1"/>
      <w:numFmt w:val="decimal"/>
      <w:lvlText w:val="%1."/>
      <w:lvlJc w:val="left"/>
      <w:pPr>
        <w:tabs>
          <w:tab w:val="num" w:pos="1440"/>
        </w:tabs>
        <w:ind w:left="1440" w:hanging="360"/>
      </w:pPr>
      <w:rPr>
        <w:sz w:val="26"/>
        <w:szCs w:val="26"/>
      </w:rPr>
    </w:lvl>
    <w:lvl w:ilvl="1" w:tplc="AAF27CF4">
      <w:start w:val="1"/>
      <w:numFmt w:val="decimal"/>
      <w:lvlText w:val="%2."/>
      <w:lvlJc w:val="left"/>
      <w:pPr>
        <w:tabs>
          <w:tab w:val="num" w:pos="2160"/>
        </w:tabs>
        <w:ind w:left="2160" w:hanging="360"/>
      </w:pPr>
      <w:rPr>
        <w:sz w:val="26"/>
        <w:szCs w:val="26"/>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nsid w:val="0C497AB7"/>
    <w:multiLevelType w:val="hybridMultilevel"/>
    <w:tmpl w:val="8CE0CE12"/>
    <w:lvl w:ilvl="0" w:tplc="BC2A1D68">
      <w:start w:val="3"/>
      <w:numFmt w:val="bullet"/>
      <w:lvlText w:val="-"/>
      <w:lvlJc w:val="left"/>
      <w:pPr>
        <w:ind w:left="5039" w:hanging="360"/>
      </w:pPr>
      <w:rPr>
        <w:rFonts w:ascii="Arial Narrow" w:eastAsia="MS Mincho" w:hAnsi="Arial Narrow" w:cs="Arial" w:hint="default"/>
        <w:b/>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nsid w:val="0C4C6625"/>
    <w:multiLevelType w:val="hybridMultilevel"/>
    <w:tmpl w:val="D80E20B6"/>
    <w:lvl w:ilvl="0" w:tplc="D5720E9C">
      <w:start w:val="1"/>
      <w:numFmt w:val="decimal"/>
      <w:lvlText w:val="%1."/>
      <w:lvlJc w:val="left"/>
      <w:pPr>
        <w:tabs>
          <w:tab w:val="num" w:pos="795"/>
        </w:tabs>
        <w:ind w:left="795" w:hanging="43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0E724E2D"/>
    <w:multiLevelType w:val="hybridMultilevel"/>
    <w:tmpl w:val="E4A08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593647"/>
    <w:multiLevelType w:val="hybridMultilevel"/>
    <w:tmpl w:val="2362EAD6"/>
    <w:lvl w:ilvl="0" w:tplc="5C4E893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D31D2A"/>
    <w:multiLevelType w:val="hybridMultilevel"/>
    <w:tmpl w:val="31DE6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BA630D"/>
    <w:multiLevelType w:val="hybridMultilevel"/>
    <w:tmpl w:val="181A0C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B192150"/>
    <w:multiLevelType w:val="hybridMultilevel"/>
    <w:tmpl w:val="447CB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FEC3043"/>
    <w:multiLevelType w:val="hybridMultilevel"/>
    <w:tmpl w:val="D80E20B6"/>
    <w:lvl w:ilvl="0" w:tplc="D5720E9C">
      <w:start w:val="1"/>
      <w:numFmt w:val="decimal"/>
      <w:lvlText w:val="%1."/>
      <w:lvlJc w:val="left"/>
      <w:pPr>
        <w:tabs>
          <w:tab w:val="num" w:pos="795"/>
        </w:tabs>
        <w:ind w:left="795" w:hanging="43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36535670"/>
    <w:multiLevelType w:val="hybridMultilevel"/>
    <w:tmpl w:val="922C29EC"/>
    <w:lvl w:ilvl="0" w:tplc="46CA4ACC">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731241B"/>
    <w:multiLevelType w:val="hybridMultilevel"/>
    <w:tmpl w:val="35A42424"/>
    <w:lvl w:ilvl="0" w:tplc="080A000F">
      <w:start w:val="8"/>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3013CC"/>
    <w:multiLevelType w:val="hybridMultilevel"/>
    <w:tmpl w:val="39E09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B1C5701"/>
    <w:multiLevelType w:val="hybridMultilevel"/>
    <w:tmpl w:val="D818C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2212107"/>
    <w:multiLevelType w:val="hybridMultilevel"/>
    <w:tmpl w:val="9176C6E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8">
    <w:nsid w:val="43682F44"/>
    <w:multiLevelType w:val="hybridMultilevel"/>
    <w:tmpl w:val="F8A2E0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5AD055E"/>
    <w:multiLevelType w:val="hybridMultilevel"/>
    <w:tmpl w:val="1AFEEC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6887A47"/>
    <w:multiLevelType w:val="hybridMultilevel"/>
    <w:tmpl w:val="EC66C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7742A4"/>
    <w:multiLevelType w:val="hybridMultilevel"/>
    <w:tmpl w:val="C4E4FB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FA7468"/>
    <w:multiLevelType w:val="hybridMultilevel"/>
    <w:tmpl w:val="1360A838"/>
    <w:lvl w:ilvl="0" w:tplc="8DA20F2A">
      <w:start w:val="1"/>
      <w:numFmt w:val="upperRoman"/>
      <w:lvlText w:val="%1."/>
      <w:lvlJc w:val="left"/>
      <w:pPr>
        <w:ind w:left="1009" w:hanging="720"/>
      </w:pPr>
      <w:rPr>
        <w:rFonts w:hint="default"/>
        <w:b/>
      </w:rPr>
    </w:lvl>
    <w:lvl w:ilvl="1" w:tplc="0C0A0019" w:tentative="1">
      <w:start w:val="1"/>
      <w:numFmt w:val="lowerLetter"/>
      <w:lvlText w:val="%2."/>
      <w:lvlJc w:val="left"/>
      <w:pPr>
        <w:ind w:left="1369" w:hanging="360"/>
      </w:pPr>
    </w:lvl>
    <w:lvl w:ilvl="2" w:tplc="0C0A001B" w:tentative="1">
      <w:start w:val="1"/>
      <w:numFmt w:val="lowerRoman"/>
      <w:lvlText w:val="%3."/>
      <w:lvlJc w:val="right"/>
      <w:pPr>
        <w:ind w:left="2089" w:hanging="180"/>
      </w:pPr>
    </w:lvl>
    <w:lvl w:ilvl="3" w:tplc="0C0A000F" w:tentative="1">
      <w:start w:val="1"/>
      <w:numFmt w:val="decimal"/>
      <w:lvlText w:val="%4."/>
      <w:lvlJc w:val="left"/>
      <w:pPr>
        <w:ind w:left="2809" w:hanging="360"/>
      </w:pPr>
    </w:lvl>
    <w:lvl w:ilvl="4" w:tplc="0C0A0019" w:tentative="1">
      <w:start w:val="1"/>
      <w:numFmt w:val="lowerLetter"/>
      <w:lvlText w:val="%5."/>
      <w:lvlJc w:val="left"/>
      <w:pPr>
        <w:ind w:left="3529" w:hanging="360"/>
      </w:pPr>
    </w:lvl>
    <w:lvl w:ilvl="5" w:tplc="0C0A001B" w:tentative="1">
      <w:start w:val="1"/>
      <w:numFmt w:val="lowerRoman"/>
      <w:lvlText w:val="%6."/>
      <w:lvlJc w:val="right"/>
      <w:pPr>
        <w:ind w:left="4249" w:hanging="180"/>
      </w:pPr>
    </w:lvl>
    <w:lvl w:ilvl="6" w:tplc="0C0A000F" w:tentative="1">
      <w:start w:val="1"/>
      <w:numFmt w:val="decimal"/>
      <w:lvlText w:val="%7."/>
      <w:lvlJc w:val="left"/>
      <w:pPr>
        <w:ind w:left="4969" w:hanging="360"/>
      </w:pPr>
    </w:lvl>
    <w:lvl w:ilvl="7" w:tplc="0C0A0019" w:tentative="1">
      <w:start w:val="1"/>
      <w:numFmt w:val="lowerLetter"/>
      <w:lvlText w:val="%8."/>
      <w:lvlJc w:val="left"/>
      <w:pPr>
        <w:ind w:left="5689" w:hanging="360"/>
      </w:pPr>
    </w:lvl>
    <w:lvl w:ilvl="8" w:tplc="0C0A001B" w:tentative="1">
      <w:start w:val="1"/>
      <w:numFmt w:val="lowerRoman"/>
      <w:lvlText w:val="%9."/>
      <w:lvlJc w:val="right"/>
      <w:pPr>
        <w:ind w:left="6409" w:hanging="180"/>
      </w:pPr>
    </w:lvl>
  </w:abstractNum>
  <w:abstractNum w:abstractNumId="23">
    <w:nsid w:val="5B7147E1"/>
    <w:multiLevelType w:val="hybridMultilevel"/>
    <w:tmpl w:val="7F0A46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CA14A67"/>
    <w:multiLevelType w:val="hybridMultilevel"/>
    <w:tmpl w:val="0B48338A"/>
    <w:lvl w:ilvl="0" w:tplc="46CA4ACC">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A32997"/>
    <w:multiLevelType w:val="hybridMultilevel"/>
    <w:tmpl w:val="877E9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FE7830"/>
    <w:multiLevelType w:val="hybridMultilevel"/>
    <w:tmpl w:val="4A343B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C20A8E"/>
    <w:multiLevelType w:val="hybridMultilevel"/>
    <w:tmpl w:val="00D2AE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06405F8"/>
    <w:multiLevelType w:val="hybridMultilevel"/>
    <w:tmpl w:val="1CCE695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C396733"/>
    <w:multiLevelType w:val="hybridMultilevel"/>
    <w:tmpl w:val="D80E20B6"/>
    <w:lvl w:ilvl="0" w:tplc="D5720E9C">
      <w:start w:val="1"/>
      <w:numFmt w:val="decimal"/>
      <w:lvlText w:val="%1."/>
      <w:lvlJc w:val="left"/>
      <w:pPr>
        <w:tabs>
          <w:tab w:val="num" w:pos="795"/>
        </w:tabs>
        <w:ind w:left="795" w:hanging="43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17"/>
  </w:num>
  <w:num w:numId="4">
    <w:abstractNumId w:val="12"/>
  </w:num>
  <w:num w:numId="5">
    <w:abstractNumId w:val="4"/>
  </w:num>
  <w:num w:numId="6">
    <w:abstractNumId w:val="11"/>
  </w:num>
  <w:num w:numId="7">
    <w:abstractNumId w:val="29"/>
  </w:num>
  <w:num w:numId="8">
    <w:abstractNumId w:val="6"/>
  </w:num>
  <w:num w:numId="9">
    <w:abstractNumId w:val="25"/>
  </w:num>
  <w:num w:numId="10">
    <w:abstractNumId w:val="9"/>
  </w:num>
  <w:num w:numId="11">
    <w:abstractNumId w:val="1"/>
  </w:num>
  <w:num w:numId="12">
    <w:abstractNumId w:val="10"/>
  </w:num>
  <w:num w:numId="13">
    <w:abstractNumId w:val="27"/>
  </w:num>
  <w:num w:numId="14">
    <w:abstractNumId w:val="23"/>
  </w:num>
  <w:num w:numId="15">
    <w:abstractNumId w:val="16"/>
  </w:num>
  <w:num w:numId="16">
    <w:abstractNumId w:val="15"/>
  </w:num>
  <w:num w:numId="17">
    <w:abstractNumId w:val="18"/>
  </w:num>
  <w:num w:numId="18">
    <w:abstractNumId w:val="19"/>
  </w:num>
  <w:num w:numId="19">
    <w:abstractNumId w:val="7"/>
  </w:num>
  <w:num w:numId="20">
    <w:abstractNumId w:val="0"/>
  </w:num>
  <w:num w:numId="21">
    <w:abstractNumId w:val="21"/>
  </w:num>
  <w:num w:numId="22">
    <w:abstractNumId w:val="2"/>
  </w:num>
  <w:num w:numId="23">
    <w:abstractNumId w:val="24"/>
  </w:num>
  <w:num w:numId="24">
    <w:abstractNumId w:val="13"/>
  </w:num>
  <w:num w:numId="25">
    <w:abstractNumId w:val="3"/>
  </w:num>
  <w:num w:numId="26">
    <w:abstractNumId w:val="28"/>
  </w:num>
  <w:num w:numId="27">
    <w:abstractNumId w:val="14"/>
  </w:num>
  <w:num w:numId="28">
    <w:abstractNumId w:val="26"/>
  </w:num>
  <w:num w:numId="29">
    <w:abstractNumId w:va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1D"/>
    <w:rsid w:val="00010027"/>
    <w:rsid w:val="000121CE"/>
    <w:rsid w:val="00015B23"/>
    <w:rsid w:val="0002124C"/>
    <w:rsid w:val="00021444"/>
    <w:rsid w:val="00022D6E"/>
    <w:rsid w:val="00026C84"/>
    <w:rsid w:val="00027260"/>
    <w:rsid w:val="00031D80"/>
    <w:rsid w:val="00042DC1"/>
    <w:rsid w:val="00044AED"/>
    <w:rsid w:val="00051256"/>
    <w:rsid w:val="00060C9E"/>
    <w:rsid w:val="0006200F"/>
    <w:rsid w:val="000821D3"/>
    <w:rsid w:val="00087D0B"/>
    <w:rsid w:val="000A0093"/>
    <w:rsid w:val="000B0836"/>
    <w:rsid w:val="000C6FC3"/>
    <w:rsid w:val="000D31CB"/>
    <w:rsid w:val="000E2AFF"/>
    <w:rsid w:val="000E4DE8"/>
    <w:rsid w:val="000E6093"/>
    <w:rsid w:val="00106586"/>
    <w:rsid w:val="00120690"/>
    <w:rsid w:val="0012729B"/>
    <w:rsid w:val="00127DE1"/>
    <w:rsid w:val="0013109E"/>
    <w:rsid w:val="001330DF"/>
    <w:rsid w:val="0014796C"/>
    <w:rsid w:val="00150AFB"/>
    <w:rsid w:val="001579CE"/>
    <w:rsid w:val="0017343F"/>
    <w:rsid w:val="0017416B"/>
    <w:rsid w:val="001753F4"/>
    <w:rsid w:val="001755C1"/>
    <w:rsid w:val="001A0A8F"/>
    <w:rsid w:val="001A7964"/>
    <w:rsid w:val="001B00DD"/>
    <w:rsid w:val="001B07A0"/>
    <w:rsid w:val="001B3302"/>
    <w:rsid w:val="001B443E"/>
    <w:rsid w:val="001B58A4"/>
    <w:rsid w:val="001B6269"/>
    <w:rsid w:val="001E030A"/>
    <w:rsid w:val="001E0386"/>
    <w:rsid w:val="001E03A2"/>
    <w:rsid w:val="001E1FEC"/>
    <w:rsid w:val="001E389F"/>
    <w:rsid w:val="001F718A"/>
    <w:rsid w:val="00210E16"/>
    <w:rsid w:val="00236DF3"/>
    <w:rsid w:val="00241460"/>
    <w:rsid w:val="00242511"/>
    <w:rsid w:val="00243F37"/>
    <w:rsid w:val="00250C6D"/>
    <w:rsid w:val="00253895"/>
    <w:rsid w:val="00254022"/>
    <w:rsid w:val="002579DE"/>
    <w:rsid w:val="00265AC5"/>
    <w:rsid w:val="00275A2E"/>
    <w:rsid w:val="002829AF"/>
    <w:rsid w:val="002A250D"/>
    <w:rsid w:val="002B03AC"/>
    <w:rsid w:val="002B1A1F"/>
    <w:rsid w:val="002B672D"/>
    <w:rsid w:val="002B76D3"/>
    <w:rsid w:val="002E28A4"/>
    <w:rsid w:val="002E52E3"/>
    <w:rsid w:val="002F00A7"/>
    <w:rsid w:val="002F4F2D"/>
    <w:rsid w:val="002F7A33"/>
    <w:rsid w:val="003063F8"/>
    <w:rsid w:val="0031477A"/>
    <w:rsid w:val="00322DAE"/>
    <w:rsid w:val="003238E8"/>
    <w:rsid w:val="0033277A"/>
    <w:rsid w:val="0033418D"/>
    <w:rsid w:val="00334688"/>
    <w:rsid w:val="003441CC"/>
    <w:rsid w:val="00347BA8"/>
    <w:rsid w:val="00364CDB"/>
    <w:rsid w:val="00373357"/>
    <w:rsid w:val="00376A55"/>
    <w:rsid w:val="00376EE9"/>
    <w:rsid w:val="0039250E"/>
    <w:rsid w:val="003B09E4"/>
    <w:rsid w:val="003B60F9"/>
    <w:rsid w:val="003C7B45"/>
    <w:rsid w:val="003D221E"/>
    <w:rsid w:val="003D375C"/>
    <w:rsid w:val="003D5C17"/>
    <w:rsid w:val="003D6E93"/>
    <w:rsid w:val="003D6F68"/>
    <w:rsid w:val="003F6A2A"/>
    <w:rsid w:val="00404ED5"/>
    <w:rsid w:val="00413470"/>
    <w:rsid w:val="00423C20"/>
    <w:rsid w:val="00432582"/>
    <w:rsid w:val="004446D4"/>
    <w:rsid w:val="0044687E"/>
    <w:rsid w:val="00447D24"/>
    <w:rsid w:val="00447E5B"/>
    <w:rsid w:val="00454253"/>
    <w:rsid w:val="00455E86"/>
    <w:rsid w:val="0046730E"/>
    <w:rsid w:val="00476098"/>
    <w:rsid w:val="00481662"/>
    <w:rsid w:val="00485AB7"/>
    <w:rsid w:val="004A120A"/>
    <w:rsid w:val="004C09CE"/>
    <w:rsid w:val="004C0A71"/>
    <w:rsid w:val="004C2421"/>
    <w:rsid w:val="004D27E7"/>
    <w:rsid w:val="004E211E"/>
    <w:rsid w:val="004E57EA"/>
    <w:rsid w:val="004F185A"/>
    <w:rsid w:val="004F3D2C"/>
    <w:rsid w:val="004F410F"/>
    <w:rsid w:val="004F6C86"/>
    <w:rsid w:val="00507593"/>
    <w:rsid w:val="00516190"/>
    <w:rsid w:val="005206AA"/>
    <w:rsid w:val="00522A5D"/>
    <w:rsid w:val="00526D3D"/>
    <w:rsid w:val="00547628"/>
    <w:rsid w:val="00547DF4"/>
    <w:rsid w:val="005647F8"/>
    <w:rsid w:val="00584390"/>
    <w:rsid w:val="005907E1"/>
    <w:rsid w:val="00594C89"/>
    <w:rsid w:val="005973E9"/>
    <w:rsid w:val="005A1490"/>
    <w:rsid w:val="005C4A4C"/>
    <w:rsid w:val="005C50F7"/>
    <w:rsid w:val="005D18FA"/>
    <w:rsid w:val="005E0FFD"/>
    <w:rsid w:val="005E3195"/>
    <w:rsid w:val="005E4BAA"/>
    <w:rsid w:val="005E5320"/>
    <w:rsid w:val="005F08E0"/>
    <w:rsid w:val="0060577C"/>
    <w:rsid w:val="00622189"/>
    <w:rsid w:val="00630437"/>
    <w:rsid w:val="00637509"/>
    <w:rsid w:val="00656756"/>
    <w:rsid w:val="0066576E"/>
    <w:rsid w:val="0067445B"/>
    <w:rsid w:val="006759CE"/>
    <w:rsid w:val="00676473"/>
    <w:rsid w:val="00691483"/>
    <w:rsid w:val="006A4F2A"/>
    <w:rsid w:val="006B0152"/>
    <w:rsid w:val="006B2417"/>
    <w:rsid w:val="006B383C"/>
    <w:rsid w:val="006B3F17"/>
    <w:rsid w:val="006B7D20"/>
    <w:rsid w:val="006C0DD0"/>
    <w:rsid w:val="006D5EEA"/>
    <w:rsid w:val="006E3D37"/>
    <w:rsid w:val="00700A1D"/>
    <w:rsid w:val="007025D1"/>
    <w:rsid w:val="00720F17"/>
    <w:rsid w:val="00726236"/>
    <w:rsid w:val="0073284D"/>
    <w:rsid w:val="007561EE"/>
    <w:rsid w:val="00764393"/>
    <w:rsid w:val="0076480C"/>
    <w:rsid w:val="00764D93"/>
    <w:rsid w:val="007707A6"/>
    <w:rsid w:val="00780BEE"/>
    <w:rsid w:val="00786018"/>
    <w:rsid w:val="007860C3"/>
    <w:rsid w:val="007A105F"/>
    <w:rsid w:val="007B13C5"/>
    <w:rsid w:val="007D483B"/>
    <w:rsid w:val="007E00B8"/>
    <w:rsid w:val="007E6C6E"/>
    <w:rsid w:val="007F0883"/>
    <w:rsid w:val="007F0BF4"/>
    <w:rsid w:val="008073B0"/>
    <w:rsid w:val="008222E9"/>
    <w:rsid w:val="00822974"/>
    <w:rsid w:val="008248AA"/>
    <w:rsid w:val="00826EA6"/>
    <w:rsid w:val="0082730C"/>
    <w:rsid w:val="00831DAF"/>
    <w:rsid w:val="008578E9"/>
    <w:rsid w:val="00872C78"/>
    <w:rsid w:val="008A479C"/>
    <w:rsid w:val="008A5B8E"/>
    <w:rsid w:val="008B2FDD"/>
    <w:rsid w:val="008B4F55"/>
    <w:rsid w:val="008B7675"/>
    <w:rsid w:val="008C37FA"/>
    <w:rsid w:val="008D2926"/>
    <w:rsid w:val="008E0896"/>
    <w:rsid w:val="008F7410"/>
    <w:rsid w:val="00902200"/>
    <w:rsid w:val="009229CC"/>
    <w:rsid w:val="009432DC"/>
    <w:rsid w:val="00943C5B"/>
    <w:rsid w:val="009552FF"/>
    <w:rsid w:val="00963ED0"/>
    <w:rsid w:val="00965EE8"/>
    <w:rsid w:val="00980DF8"/>
    <w:rsid w:val="00982333"/>
    <w:rsid w:val="00992753"/>
    <w:rsid w:val="009A214A"/>
    <w:rsid w:val="009B2A7A"/>
    <w:rsid w:val="009D37A0"/>
    <w:rsid w:val="009D6979"/>
    <w:rsid w:val="009D7AB1"/>
    <w:rsid w:val="009F0DC6"/>
    <w:rsid w:val="00A00F52"/>
    <w:rsid w:val="00A1341D"/>
    <w:rsid w:val="00A25DED"/>
    <w:rsid w:val="00A26AAC"/>
    <w:rsid w:val="00A467D1"/>
    <w:rsid w:val="00A56DBA"/>
    <w:rsid w:val="00A61E58"/>
    <w:rsid w:val="00A83D5D"/>
    <w:rsid w:val="00A853A2"/>
    <w:rsid w:val="00AB4CCA"/>
    <w:rsid w:val="00AD6A55"/>
    <w:rsid w:val="00AD6CE4"/>
    <w:rsid w:val="00AD7FC4"/>
    <w:rsid w:val="00AF1ACB"/>
    <w:rsid w:val="00B062D5"/>
    <w:rsid w:val="00B17B1E"/>
    <w:rsid w:val="00B2420F"/>
    <w:rsid w:val="00B2674E"/>
    <w:rsid w:val="00B32C04"/>
    <w:rsid w:val="00B40E90"/>
    <w:rsid w:val="00B447E2"/>
    <w:rsid w:val="00B62C61"/>
    <w:rsid w:val="00B708E1"/>
    <w:rsid w:val="00B8503D"/>
    <w:rsid w:val="00B9013A"/>
    <w:rsid w:val="00BD7F05"/>
    <w:rsid w:val="00BE02CB"/>
    <w:rsid w:val="00BE6BC2"/>
    <w:rsid w:val="00C2025E"/>
    <w:rsid w:val="00C21C2F"/>
    <w:rsid w:val="00C35273"/>
    <w:rsid w:val="00C37496"/>
    <w:rsid w:val="00C4107A"/>
    <w:rsid w:val="00C54672"/>
    <w:rsid w:val="00C56400"/>
    <w:rsid w:val="00C673D4"/>
    <w:rsid w:val="00C71629"/>
    <w:rsid w:val="00C93C10"/>
    <w:rsid w:val="00CA062D"/>
    <w:rsid w:val="00CA2E73"/>
    <w:rsid w:val="00CA3459"/>
    <w:rsid w:val="00CA7FEE"/>
    <w:rsid w:val="00CC423D"/>
    <w:rsid w:val="00CD0EF4"/>
    <w:rsid w:val="00CD0F6E"/>
    <w:rsid w:val="00CD2D90"/>
    <w:rsid w:val="00CD7229"/>
    <w:rsid w:val="00CE2DFD"/>
    <w:rsid w:val="00CE388E"/>
    <w:rsid w:val="00CE78B7"/>
    <w:rsid w:val="00CF02BB"/>
    <w:rsid w:val="00D01275"/>
    <w:rsid w:val="00D0180A"/>
    <w:rsid w:val="00D0376D"/>
    <w:rsid w:val="00D03925"/>
    <w:rsid w:val="00D066CE"/>
    <w:rsid w:val="00D14D37"/>
    <w:rsid w:val="00D27EE2"/>
    <w:rsid w:val="00D32AD6"/>
    <w:rsid w:val="00D339C5"/>
    <w:rsid w:val="00D37072"/>
    <w:rsid w:val="00D541EF"/>
    <w:rsid w:val="00D612D3"/>
    <w:rsid w:val="00D630D4"/>
    <w:rsid w:val="00D663D8"/>
    <w:rsid w:val="00D73658"/>
    <w:rsid w:val="00D769D0"/>
    <w:rsid w:val="00D94990"/>
    <w:rsid w:val="00DA69ED"/>
    <w:rsid w:val="00DB48D4"/>
    <w:rsid w:val="00DC4415"/>
    <w:rsid w:val="00DC75FE"/>
    <w:rsid w:val="00DE4D18"/>
    <w:rsid w:val="00DF12E9"/>
    <w:rsid w:val="00DF56C8"/>
    <w:rsid w:val="00DF72DF"/>
    <w:rsid w:val="00E0596B"/>
    <w:rsid w:val="00E103CC"/>
    <w:rsid w:val="00E27712"/>
    <w:rsid w:val="00E34260"/>
    <w:rsid w:val="00E45FBC"/>
    <w:rsid w:val="00E5385C"/>
    <w:rsid w:val="00E57D15"/>
    <w:rsid w:val="00E67732"/>
    <w:rsid w:val="00E746FB"/>
    <w:rsid w:val="00E81F4D"/>
    <w:rsid w:val="00E91C75"/>
    <w:rsid w:val="00E94C9F"/>
    <w:rsid w:val="00E96875"/>
    <w:rsid w:val="00EA18B2"/>
    <w:rsid w:val="00EA2414"/>
    <w:rsid w:val="00EA3D3A"/>
    <w:rsid w:val="00EC50FD"/>
    <w:rsid w:val="00ED71AD"/>
    <w:rsid w:val="00EE59CD"/>
    <w:rsid w:val="00EE7DE2"/>
    <w:rsid w:val="00F024EE"/>
    <w:rsid w:val="00F068B4"/>
    <w:rsid w:val="00F34CAB"/>
    <w:rsid w:val="00F470C6"/>
    <w:rsid w:val="00F6708F"/>
    <w:rsid w:val="00F74136"/>
    <w:rsid w:val="00F74151"/>
    <w:rsid w:val="00F91301"/>
    <w:rsid w:val="00FA43DC"/>
    <w:rsid w:val="00FA6ED8"/>
    <w:rsid w:val="00FB7B9F"/>
    <w:rsid w:val="00FC21A1"/>
    <w:rsid w:val="00FC5255"/>
    <w:rsid w:val="00FC5257"/>
    <w:rsid w:val="00FD0AEE"/>
    <w:rsid w:val="00FD3A69"/>
    <w:rsid w:val="00FD5EA3"/>
    <w:rsid w:val="00FD7398"/>
    <w:rsid w:val="00FE3FE3"/>
    <w:rsid w:val="00FE61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F3755"/>
  <w14:defaultImageDpi w14:val="300"/>
  <w15:docId w15:val="{5FEEA698-6640-467F-90ED-9DA316F5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8503D"/>
    <w:pPr>
      <w:keepNext/>
      <w:tabs>
        <w:tab w:val="left" w:pos="2715"/>
      </w:tabs>
      <w:jc w:val="both"/>
      <w:outlineLvl w:val="0"/>
    </w:pPr>
    <w:rPr>
      <w:rFonts w:ascii="Arial" w:eastAsia="Times New Roman" w:hAnsi="Arial" w:cs="Times New Roman"/>
      <w:sz w:val="28"/>
      <w:lang w:val="es-MX"/>
    </w:rPr>
  </w:style>
  <w:style w:type="paragraph" w:styleId="Ttulo4">
    <w:name w:val="heading 4"/>
    <w:basedOn w:val="Normal"/>
    <w:next w:val="Normal"/>
    <w:link w:val="Ttulo4Car"/>
    <w:qFormat/>
    <w:rsid w:val="006759CE"/>
    <w:pPr>
      <w:keepNext/>
      <w:spacing w:before="240" w:after="60"/>
      <w:outlineLvl w:val="3"/>
    </w:pPr>
    <w:rPr>
      <w:rFonts w:ascii="Times New Roman" w:eastAsia="Times New Roman" w:hAnsi="Times New Roman" w:cs="Times New Roman"/>
      <w:b/>
      <w:bCs/>
      <w:sz w:val="28"/>
      <w:szCs w:val="28"/>
      <w:lang w:val="es-MX" w:eastAsia="es-MX"/>
    </w:rPr>
  </w:style>
  <w:style w:type="paragraph" w:styleId="Ttulo5">
    <w:name w:val="heading 5"/>
    <w:basedOn w:val="Normal"/>
    <w:next w:val="Normal"/>
    <w:link w:val="Ttulo5Car"/>
    <w:qFormat/>
    <w:rsid w:val="006759CE"/>
    <w:pPr>
      <w:spacing w:before="240" w:after="60"/>
      <w:outlineLvl w:val="4"/>
    </w:pPr>
    <w:rPr>
      <w:rFonts w:ascii="Times New Roman" w:eastAsia="Times New Roman" w:hAnsi="Times New Roman" w:cs="Times New Roman"/>
      <w:b/>
      <w:bCs/>
      <w:i/>
      <w:iCs/>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00A1D"/>
    <w:pPr>
      <w:spacing w:after="101" w:line="216" w:lineRule="exact"/>
      <w:ind w:firstLine="288"/>
      <w:jc w:val="both"/>
    </w:pPr>
    <w:rPr>
      <w:rFonts w:ascii="Arial" w:eastAsia="Times New Roman" w:hAnsi="Arial" w:cs="Times New Roman"/>
      <w:sz w:val="18"/>
      <w:szCs w:val="20"/>
      <w:lang w:val="es-ES"/>
    </w:rPr>
  </w:style>
  <w:style w:type="paragraph" w:styleId="Textosinformato">
    <w:name w:val="Plain Text"/>
    <w:basedOn w:val="Normal"/>
    <w:link w:val="TextosinformatoCar"/>
    <w:rsid w:val="00700A1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700A1D"/>
    <w:rPr>
      <w:rFonts w:ascii="Courier New" w:eastAsia="Times New Roman" w:hAnsi="Courier New" w:cs="Courier New"/>
      <w:sz w:val="20"/>
      <w:szCs w:val="20"/>
      <w:lang w:val="es-ES"/>
    </w:rPr>
  </w:style>
  <w:style w:type="character" w:customStyle="1" w:styleId="TextoCar">
    <w:name w:val="Texto Car"/>
    <w:link w:val="Texto"/>
    <w:locked/>
    <w:rsid w:val="00700A1D"/>
    <w:rPr>
      <w:rFonts w:ascii="Arial" w:eastAsia="Times New Roman" w:hAnsi="Arial" w:cs="Times New Roman"/>
      <w:sz w:val="18"/>
      <w:szCs w:val="20"/>
      <w:lang w:val="es-ES"/>
    </w:rPr>
  </w:style>
  <w:style w:type="paragraph" w:styleId="Piedepgina">
    <w:name w:val="footer"/>
    <w:basedOn w:val="Normal"/>
    <w:link w:val="PiedepginaCar"/>
    <w:uiPriority w:val="99"/>
    <w:rsid w:val="003D6F68"/>
    <w:pPr>
      <w:tabs>
        <w:tab w:val="center" w:pos="4419"/>
        <w:tab w:val="right" w:pos="8838"/>
      </w:tabs>
      <w:jc w:val="both"/>
    </w:pPr>
    <w:rPr>
      <w:rFonts w:ascii="Tahoma" w:eastAsia="Times New Roman" w:hAnsi="Tahoma" w:cs="Arial"/>
      <w:sz w:val="26"/>
      <w:szCs w:val="28"/>
      <w:lang w:val="es-ES"/>
    </w:rPr>
  </w:style>
  <w:style w:type="character" w:customStyle="1" w:styleId="PiedepginaCar">
    <w:name w:val="Pie de página Car"/>
    <w:basedOn w:val="Fuentedeprrafopredeter"/>
    <w:link w:val="Piedepgina"/>
    <w:uiPriority w:val="99"/>
    <w:rsid w:val="003D6F68"/>
    <w:rPr>
      <w:rFonts w:ascii="Tahoma" w:eastAsia="Times New Roman" w:hAnsi="Tahoma" w:cs="Arial"/>
      <w:sz w:val="26"/>
      <w:szCs w:val="28"/>
      <w:lang w:val="es-ES"/>
    </w:rPr>
  </w:style>
  <w:style w:type="character" w:customStyle="1" w:styleId="Ttulo1Car">
    <w:name w:val="Título 1 Car"/>
    <w:basedOn w:val="Fuentedeprrafopredeter"/>
    <w:link w:val="Ttulo1"/>
    <w:rsid w:val="00B8503D"/>
    <w:rPr>
      <w:rFonts w:ascii="Arial" w:eastAsia="Times New Roman" w:hAnsi="Arial" w:cs="Times New Roman"/>
      <w:sz w:val="28"/>
      <w:lang w:val="es-MX"/>
    </w:rPr>
  </w:style>
  <w:style w:type="paragraph" w:styleId="Textoindependiente">
    <w:name w:val="Body Text"/>
    <w:basedOn w:val="Normal"/>
    <w:link w:val="TextoindependienteCar"/>
    <w:rsid w:val="00B8503D"/>
    <w:pPr>
      <w:spacing w:after="120"/>
    </w:pPr>
    <w:rPr>
      <w:rFonts w:ascii="Times New Roman" w:eastAsia="Times New Roman" w:hAnsi="Times New Roman" w:cs="Times New Roman"/>
      <w:lang w:val="es-MX" w:eastAsia="es-MX"/>
    </w:rPr>
  </w:style>
  <w:style w:type="character" w:customStyle="1" w:styleId="TextoindependienteCar">
    <w:name w:val="Texto independiente Car"/>
    <w:basedOn w:val="Fuentedeprrafopredeter"/>
    <w:link w:val="Textoindependiente"/>
    <w:rsid w:val="00B8503D"/>
    <w:rPr>
      <w:rFonts w:ascii="Times New Roman" w:eastAsia="Times New Roman" w:hAnsi="Times New Roman" w:cs="Times New Roman"/>
      <w:lang w:val="es-MX" w:eastAsia="es-MX"/>
    </w:rPr>
  </w:style>
  <w:style w:type="character" w:customStyle="1" w:styleId="Ttulo4Car">
    <w:name w:val="Título 4 Car"/>
    <w:basedOn w:val="Fuentedeprrafopredeter"/>
    <w:link w:val="Ttulo4"/>
    <w:rsid w:val="006759CE"/>
    <w:rPr>
      <w:rFonts w:ascii="Times New Roman" w:eastAsia="Times New Roman" w:hAnsi="Times New Roman" w:cs="Times New Roman"/>
      <w:b/>
      <w:bCs/>
      <w:sz w:val="28"/>
      <w:szCs w:val="28"/>
      <w:lang w:val="es-MX" w:eastAsia="es-MX"/>
    </w:rPr>
  </w:style>
  <w:style w:type="character" w:customStyle="1" w:styleId="Ttulo5Car">
    <w:name w:val="Título 5 Car"/>
    <w:basedOn w:val="Fuentedeprrafopredeter"/>
    <w:link w:val="Ttulo5"/>
    <w:rsid w:val="006759CE"/>
    <w:rPr>
      <w:rFonts w:ascii="Times New Roman" w:eastAsia="Times New Roman" w:hAnsi="Times New Roman" w:cs="Times New Roman"/>
      <w:b/>
      <w:bCs/>
      <w:i/>
      <w:iCs/>
      <w:sz w:val="26"/>
      <w:szCs w:val="26"/>
      <w:lang w:val="es-MX" w:eastAsia="es-MX"/>
    </w:rPr>
  </w:style>
  <w:style w:type="paragraph" w:styleId="Textoindependiente2">
    <w:name w:val="Body Text 2"/>
    <w:basedOn w:val="Normal"/>
    <w:link w:val="Textoindependiente2Car"/>
    <w:rsid w:val="006759CE"/>
    <w:pPr>
      <w:spacing w:after="120" w:line="480" w:lineRule="auto"/>
    </w:pPr>
    <w:rPr>
      <w:rFonts w:ascii="Times New Roman" w:eastAsia="Times New Roman" w:hAnsi="Times New Roman" w:cs="Times New Roman"/>
      <w:lang w:val="es-MX" w:eastAsia="es-MX"/>
    </w:rPr>
  </w:style>
  <w:style w:type="character" w:customStyle="1" w:styleId="Textoindependiente2Car">
    <w:name w:val="Texto independiente 2 Car"/>
    <w:basedOn w:val="Fuentedeprrafopredeter"/>
    <w:link w:val="Textoindependiente2"/>
    <w:rsid w:val="006759CE"/>
    <w:rPr>
      <w:rFonts w:ascii="Times New Roman" w:eastAsia="Times New Roman" w:hAnsi="Times New Roman" w:cs="Times New Roman"/>
      <w:lang w:val="es-MX" w:eastAsia="es-MX"/>
    </w:rPr>
  </w:style>
  <w:style w:type="paragraph" w:styleId="Prrafodelista">
    <w:name w:val="List Paragraph"/>
    <w:basedOn w:val="Normal"/>
    <w:uiPriority w:val="34"/>
    <w:qFormat/>
    <w:rsid w:val="006759CE"/>
    <w:pPr>
      <w:ind w:left="708"/>
    </w:pPr>
    <w:rPr>
      <w:rFonts w:ascii="Times New Roman" w:eastAsia="Times New Roman" w:hAnsi="Times New Roman" w:cs="Times New Roman"/>
      <w:lang w:val="es-MX" w:eastAsia="es-MX"/>
    </w:rPr>
  </w:style>
  <w:style w:type="paragraph" w:styleId="Encabezado">
    <w:name w:val="header"/>
    <w:basedOn w:val="Normal"/>
    <w:link w:val="EncabezadoCar"/>
    <w:uiPriority w:val="99"/>
    <w:unhideWhenUsed/>
    <w:rsid w:val="00D32AD6"/>
    <w:pPr>
      <w:tabs>
        <w:tab w:val="center" w:pos="4419"/>
        <w:tab w:val="right" w:pos="8838"/>
      </w:tabs>
    </w:pPr>
  </w:style>
  <w:style w:type="character" w:customStyle="1" w:styleId="EncabezadoCar">
    <w:name w:val="Encabezado Car"/>
    <w:basedOn w:val="Fuentedeprrafopredeter"/>
    <w:link w:val="Encabezado"/>
    <w:uiPriority w:val="99"/>
    <w:rsid w:val="00D32AD6"/>
  </w:style>
  <w:style w:type="paragraph" w:styleId="Textodeglobo">
    <w:name w:val="Balloon Text"/>
    <w:basedOn w:val="Normal"/>
    <w:link w:val="TextodegloboCar"/>
    <w:uiPriority w:val="99"/>
    <w:semiHidden/>
    <w:unhideWhenUsed/>
    <w:rsid w:val="00D339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C5"/>
    <w:rPr>
      <w:rFonts w:ascii="Segoe UI" w:hAnsi="Segoe UI" w:cs="Segoe UI"/>
      <w:sz w:val="18"/>
      <w:szCs w:val="18"/>
    </w:rPr>
  </w:style>
  <w:style w:type="table" w:styleId="Tablaconcuadrcula">
    <w:name w:val="Table Grid"/>
    <w:basedOn w:val="Tablanormal"/>
    <w:uiPriority w:val="39"/>
    <w:rsid w:val="004A120A"/>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D2D90"/>
    <w:rPr>
      <w:sz w:val="22"/>
      <w:szCs w:val="22"/>
      <w:lang w:val="es-MX" w:eastAsia="es-MX"/>
    </w:rPr>
  </w:style>
  <w:style w:type="paragraph" w:styleId="Lista">
    <w:name w:val="List"/>
    <w:basedOn w:val="Normal"/>
    <w:uiPriority w:val="99"/>
    <w:semiHidden/>
    <w:unhideWhenUsed/>
    <w:rsid w:val="00D663D8"/>
    <w:pPr>
      <w:ind w:left="283" w:hanging="283"/>
      <w:contextualSpacing/>
    </w:pPr>
  </w:style>
  <w:style w:type="paragraph" w:styleId="NormalWeb">
    <w:name w:val="Normal (Web)"/>
    <w:basedOn w:val="Normal"/>
    <w:uiPriority w:val="99"/>
    <w:semiHidden/>
    <w:unhideWhenUsed/>
    <w:rsid w:val="00D949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767371">
      <w:bodyDiv w:val="1"/>
      <w:marLeft w:val="0"/>
      <w:marRight w:val="0"/>
      <w:marTop w:val="0"/>
      <w:marBottom w:val="0"/>
      <w:divBdr>
        <w:top w:val="none" w:sz="0" w:space="0" w:color="auto"/>
        <w:left w:val="none" w:sz="0" w:space="0" w:color="auto"/>
        <w:bottom w:val="none" w:sz="0" w:space="0" w:color="auto"/>
        <w:right w:val="none" w:sz="0" w:space="0" w:color="auto"/>
      </w:divBdr>
    </w:div>
    <w:div w:id="120517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240F-5D6D-49AD-8215-7959CF17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9223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Jimenez</dc:creator>
  <cp:keywords/>
  <dc:description/>
  <cp:lastModifiedBy>karen</cp:lastModifiedBy>
  <cp:revision>2</cp:revision>
  <cp:lastPrinted>2020-02-25T00:48:00Z</cp:lastPrinted>
  <dcterms:created xsi:type="dcterms:W3CDTF">2021-07-21T05:27:00Z</dcterms:created>
  <dcterms:modified xsi:type="dcterms:W3CDTF">2021-07-21T05:27:00Z</dcterms:modified>
</cp:coreProperties>
</file>